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F042A" w14:textId="77777777" w:rsidR="0072075B" w:rsidRDefault="0072075B">
      <w:pPr>
        <w:pStyle w:val="BodyText"/>
        <w:rPr>
          <w:b/>
          <w:sz w:val="20"/>
        </w:rPr>
      </w:pPr>
    </w:p>
    <w:p w14:paraId="5CD3C3CD" w14:textId="526A3D73" w:rsidR="00616C9C" w:rsidRDefault="00616C9C" w:rsidP="00616C9C">
      <w:pPr>
        <w:jc w:val="center"/>
        <w:rPr>
          <w:szCs w:val="18"/>
        </w:rPr>
      </w:pPr>
      <w:r>
        <w:rPr>
          <w:szCs w:val="18"/>
        </w:rPr>
        <w:t>POWER OF ATTORNEY</w:t>
      </w:r>
    </w:p>
    <w:p w14:paraId="16BF4140" w14:textId="42412309" w:rsidR="00616C9C" w:rsidRDefault="00616C9C" w:rsidP="00616C9C">
      <w:pPr>
        <w:jc w:val="center"/>
        <w:rPr>
          <w:szCs w:val="18"/>
        </w:rPr>
      </w:pPr>
      <w:r>
        <w:rPr>
          <w:szCs w:val="18"/>
        </w:rPr>
        <w:t>FOR THE PURPOSE OF ATTENDANCE AT</w:t>
      </w:r>
    </w:p>
    <w:p w14:paraId="077027C0" w14:textId="0FBE966C" w:rsidR="00616C9C" w:rsidRPr="00616C9C" w:rsidRDefault="003946B1" w:rsidP="00616C9C">
      <w:pPr>
        <w:jc w:val="center"/>
        <w:rPr>
          <w:b/>
          <w:bCs/>
          <w:szCs w:val="18"/>
        </w:rPr>
      </w:pPr>
      <w:r>
        <w:rPr>
          <w:b/>
          <w:bCs/>
          <w:szCs w:val="18"/>
        </w:rPr>
        <w:t>ANNUAL</w:t>
      </w:r>
      <w:r w:rsidR="00616C9C" w:rsidRPr="00616C9C">
        <w:rPr>
          <w:b/>
          <w:bCs/>
          <w:szCs w:val="18"/>
        </w:rPr>
        <w:t xml:space="preserve"> GENERAL MEETING OF SHAREHOLDERS</w:t>
      </w:r>
    </w:p>
    <w:p w14:paraId="44D539B0" w14:textId="5486B199" w:rsidR="00616C9C" w:rsidRDefault="00616C9C" w:rsidP="00616C9C">
      <w:pPr>
        <w:jc w:val="center"/>
        <w:rPr>
          <w:rFonts w:eastAsia="Times New Roman" w:cs="Times New Roman"/>
          <w:szCs w:val="18"/>
          <w:lang w:bidi="ar-SA"/>
        </w:rPr>
      </w:pPr>
      <w:r>
        <w:rPr>
          <w:szCs w:val="18"/>
        </w:rPr>
        <w:t>PT RESOURCE ALAM INDONESIA TBK.</w:t>
      </w:r>
    </w:p>
    <w:p w14:paraId="0FCF98CD" w14:textId="77777777" w:rsidR="0072075B" w:rsidRDefault="0072075B">
      <w:pPr>
        <w:pStyle w:val="BodyText"/>
        <w:rPr>
          <w:b/>
          <w:sz w:val="17"/>
        </w:rPr>
      </w:pPr>
    </w:p>
    <w:p w14:paraId="2602AEAA" w14:textId="77777777" w:rsidR="00616C9C" w:rsidRDefault="00616C9C">
      <w:pPr>
        <w:pStyle w:val="BodyText"/>
        <w:rPr>
          <w:b/>
          <w:sz w:val="17"/>
        </w:rPr>
      </w:pPr>
    </w:p>
    <w:p w14:paraId="2A25A646" w14:textId="77777777" w:rsidR="0072075B" w:rsidRDefault="007C7D15">
      <w:pPr>
        <w:pStyle w:val="BodyText"/>
        <w:spacing w:before="59"/>
        <w:ind w:left="312"/>
        <w:jc w:val="both"/>
      </w:pPr>
      <w:r>
        <w:rPr>
          <w:color w:val="585858"/>
        </w:rPr>
        <w:t>The undersigned below:</w:t>
      </w:r>
    </w:p>
    <w:p w14:paraId="01688EF2" w14:textId="77777777" w:rsidR="0072075B" w:rsidRDefault="0072075B">
      <w:pPr>
        <w:pStyle w:val="BodyText"/>
        <w:spacing w:before="1"/>
      </w:pPr>
    </w:p>
    <w:tbl>
      <w:tblPr>
        <w:tblW w:w="0" w:type="auto"/>
        <w:tblInd w:w="569"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2989"/>
        <w:gridCol w:w="6763"/>
      </w:tblGrid>
      <w:tr w:rsidR="0072075B" w14:paraId="3B600D07" w14:textId="77777777">
        <w:trPr>
          <w:trHeight w:val="376"/>
        </w:trPr>
        <w:tc>
          <w:tcPr>
            <w:tcW w:w="2989" w:type="dxa"/>
          </w:tcPr>
          <w:p w14:paraId="23408048" w14:textId="77777777" w:rsidR="0072075B" w:rsidRDefault="007C7D15">
            <w:pPr>
              <w:pStyle w:val="TableParagraph"/>
              <w:spacing w:line="255" w:lineRule="exact"/>
              <w:ind w:left="107"/>
              <w:rPr>
                <w:sz w:val="21"/>
              </w:rPr>
            </w:pPr>
            <w:r>
              <w:rPr>
                <w:color w:val="585858"/>
                <w:sz w:val="21"/>
              </w:rPr>
              <w:t>Name:</w:t>
            </w:r>
          </w:p>
        </w:tc>
        <w:tc>
          <w:tcPr>
            <w:tcW w:w="6763" w:type="dxa"/>
          </w:tcPr>
          <w:p w14:paraId="7C85FDA1" w14:textId="77777777" w:rsidR="0072075B" w:rsidRDefault="0072075B">
            <w:pPr>
              <w:pStyle w:val="TableParagraph"/>
              <w:rPr>
                <w:rFonts w:ascii="Times New Roman"/>
                <w:sz w:val="20"/>
              </w:rPr>
            </w:pPr>
          </w:p>
        </w:tc>
      </w:tr>
      <w:tr w:rsidR="0072075B" w14:paraId="5969DA06" w14:textId="77777777">
        <w:trPr>
          <w:trHeight w:val="770"/>
        </w:trPr>
        <w:tc>
          <w:tcPr>
            <w:tcW w:w="2989" w:type="dxa"/>
          </w:tcPr>
          <w:p w14:paraId="6EE08741" w14:textId="77777777" w:rsidR="0072075B" w:rsidRDefault="007C7D15">
            <w:pPr>
              <w:pStyle w:val="TableParagraph"/>
              <w:spacing w:line="253" w:lineRule="exact"/>
              <w:ind w:left="107"/>
              <w:rPr>
                <w:sz w:val="21"/>
              </w:rPr>
            </w:pPr>
            <w:r>
              <w:rPr>
                <w:color w:val="585858"/>
                <w:sz w:val="21"/>
              </w:rPr>
              <w:t>Address:</w:t>
            </w:r>
          </w:p>
        </w:tc>
        <w:tc>
          <w:tcPr>
            <w:tcW w:w="6763" w:type="dxa"/>
          </w:tcPr>
          <w:p w14:paraId="36B1ADEB" w14:textId="77777777" w:rsidR="0072075B" w:rsidRDefault="0072075B">
            <w:pPr>
              <w:pStyle w:val="TableParagraph"/>
              <w:rPr>
                <w:rFonts w:ascii="Times New Roman"/>
                <w:sz w:val="20"/>
              </w:rPr>
            </w:pPr>
          </w:p>
        </w:tc>
      </w:tr>
      <w:tr w:rsidR="0072075B" w14:paraId="1E5752DC" w14:textId="77777777">
        <w:trPr>
          <w:trHeight w:val="376"/>
        </w:trPr>
        <w:tc>
          <w:tcPr>
            <w:tcW w:w="2989" w:type="dxa"/>
          </w:tcPr>
          <w:p w14:paraId="4CDE0739" w14:textId="77777777" w:rsidR="0072075B" w:rsidRDefault="007C7D15">
            <w:pPr>
              <w:pStyle w:val="TableParagraph"/>
              <w:spacing w:line="253" w:lineRule="exact"/>
              <w:ind w:left="107"/>
              <w:rPr>
                <w:sz w:val="21"/>
              </w:rPr>
            </w:pPr>
            <w:r w:rsidRPr="006650A9">
              <w:rPr>
                <w:color w:val="585858"/>
                <w:sz w:val="21"/>
              </w:rPr>
              <w:t>ID Card No.:</w:t>
            </w:r>
          </w:p>
        </w:tc>
        <w:tc>
          <w:tcPr>
            <w:tcW w:w="6763" w:type="dxa"/>
          </w:tcPr>
          <w:p w14:paraId="7CC7F6E3" w14:textId="77777777" w:rsidR="0072075B" w:rsidRDefault="0072075B">
            <w:pPr>
              <w:pStyle w:val="TableParagraph"/>
              <w:rPr>
                <w:rFonts w:ascii="Times New Roman"/>
                <w:sz w:val="20"/>
              </w:rPr>
            </w:pPr>
          </w:p>
        </w:tc>
      </w:tr>
    </w:tbl>
    <w:p w14:paraId="17128715" w14:textId="36D9CC2A" w:rsidR="0072075B" w:rsidRDefault="007C7D15">
      <w:pPr>
        <w:pStyle w:val="BodyText"/>
        <w:tabs>
          <w:tab w:val="left" w:pos="6583"/>
        </w:tabs>
        <w:spacing w:before="117"/>
        <w:ind w:left="312" w:right="217"/>
        <w:jc w:val="both"/>
      </w:pPr>
      <w:r>
        <w:rPr>
          <w:color w:val="585858"/>
        </w:rPr>
        <w:t>in  this  regard  acting</w:t>
      </w:r>
      <w:r>
        <w:rPr>
          <w:color w:val="585858"/>
          <w:spacing w:val="-19"/>
        </w:rPr>
        <w:t xml:space="preserve"> </w:t>
      </w:r>
      <w:r>
        <w:rPr>
          <w:color w:val="585858"/>
        </w:rPr>
        <w:t>as owner/holder</w:t>
      </w:r>
      <w:r>
        <w:rPr>
          <w:color w:val="585858"/>
          <w:spacing w:val="26"/>
        </w:rPr>
        <w:t xml:space="preserve"> </w:t>
      </w:r>
      <w:r>
        <w:rPr>
          <w:color w:val="585858"/>
        </w:rPr>
        <w:t>of</w:t>
      </w:r>
      <w:r>
        <w:rPr>
          <w:color w:val="585858"/>
          <w:u w:val="single" w:color="575757"/>
        </w:rPr>
        <w:t xml:space="preserve"> </w:t>
      </w:r>
      <w:r>
        <w:rPr>
          <w:color w:val="585858"/>
          <w:u w:val="single" w:color="575757"/>
        </w:rPr>
        <w:tab/>
      </w:r>
      <w:r>
        <w:rPr>
          <w:color w:val="585858"/>
        </w:rPr>
        <w:t xml:space="preserve">shares of </w:t>
      </w:r>
      <w:r w:rsidR="003B7314">
        <w:rPr>
          <w:color w:val="585858"/>
        </w:rPr>
        <w:t>PT Resource Alam Indonesia Tbk</w:t>
      </w:r>
      <w:r>
        <w:rPr>
          <w:color w:val="585858"/>
        </w:rPr>
        <w:t>. (“</w:t>
      </w:r>
      <w:r>
        <w:rPr>
          <w:b/>
          <w:color w:val="585858"/>
        </w:rPr>
        <w:t>Company</w:t>
      </w:r>
      <w:r>
        <w:rPr>
          <w:color w:val="585858"/>
        </w:rPr>
        <w:t xml:space="preserve">”), whose name is listed in the Register of Shareholders of the Company at the close of stock trading in the Indonesia Stock Exchange </w:t>
      </w:r>
      <w:r w:rsidRPr="00AA4599">
        <w:rPr>
          <w:color w:val="585858"/>
        </w:rPr>
        <w:t>on</w:t>
      </w:r>
      <w:r w:rsidR="00AA4599">
        <w:rPr>
          <w:color w:val="585858"/>
        </w:rPr>
        <w:t xml:space="preserve"> </w:t>
      </w:r>
      <w:r w:rsidR="004F0C34" w:rsidRPr="006650A9">
        <w:rPr>
          <w:color w:val="585858"/>
        </w:rPr>
        <w:t>Friday</w:t>
      </w:r>
      <w:r w:rsidR="00AA4599" w:rsidRPr="006650A9">
        <w:rPr>
          <w:color w:val="585858"/>
        </w:rPr>
        <w:t>,</w:t>
      </w:r>
      <w:r w:rsidRPr="006650A9">
        <w:rPr>
          <w:color w:val="585858"/>
        </w:rPr>
        <w:t xml:space="preserve"> </w:t>
      </w:r>
      <w:r w:rsidR="004F0C34" w:rsidRPr="006650A9">
        <w:rPr>
          <w:color w:val="585858"/>
        </w:rPr>
        <w:t>May</w:t>
      </w:r>
      <w:r w:rsidR="00D30E02" w:rsidRPr="006650A9">
        <w:rPr>
          <w:color w:val="585858"/>
        </w:rPr>
        <w:t xml:space="preserve"> </w:t>
      </w:r>
      <w:r w:rsidR="004F0C34" w:rsidRPr="006650A9">
        <w:rPr>
          <w:color w:val="585858"/>
        </w:rPr>
        <w:t>23</w:t>
      </w:r>
      <w:r w:rsidRPr="006650A9">
        <w:rPr>
          <w:color w:val="585858"/>
        </w:rPr>
        <w:t>, 202</w:t>
      </w:r>
      <w:r w:rsidR="004F0C34" w:rsidRPr="006650A9">
        <w:rPr>
          <w:color w:val="585858"/>
        </w:rPr>
        <w:t>5</w:t>
      </w:r>
      <w:r w:rsidRPr="006650A9">
        <w:rPr>
          <w:color w:val="585858"/>
        </w:rPr>
        <w:t>,</w:t>
      </w:r>
      <w:r>
        <w:rPr>
          <w:color w:val="585858"/>
        </w:rPr>
        <w:t xml:space="preserve"> hereinafter referred to as</w:t>
      </w:r>
      <w:r>
        <w:rPr>
          <w:color w:val="585858"/>
          <w:spacing w:val="-16"/>
        </w:rPr>
        <w:t xml:space="preserve"> </w:t>
      </w:r>
      <w:r>
        <w:rPr>
          <w:color w:val="585858"/>
        </w:rPr>
        <w:t>“</w:t>
      </w:r>
      <w:r>
        <w:rPr>
          <w:b/>
          <w:color w:val="585858"/>
        </w:rPr>
        <w:t>Authorizer</w:t>
      </w:r>
      <w:r>
        <w:rPr>
          <w:color w:val="585858"/>
        </w:rPr>
        <w:t>”,</w:t>
      </w:r>
    </w:p>
    <w:p w14:paraId="3CD4FD35" w14:textId="77777777" w:rsidR="0072075B" w:rsidRDefault="0072075B">
      <w:pPr>
        <w:pStyle w:val="BodyText"/>
        <w:spacing w:before="11"/>
        <w:rPr>
          <w:sz w:val="20"/>
        </w:rPr>
      </w:pPr>
    </w:p>
    <w:p w14:paraId="5202A628" w14:textId="77777777" w:rsidR="0072075B" w:rsidRDefault="007C7D15">
      <w:pPr>
        <w:pStyle w:val="BodyText"/>
        <w:ind w:left="312"/>
        <w:jc w:val="both"/>
      </w:pPr>
      <w:r>
        <w:rPr>
          <w:color w:val="585858"/>
        </w:rPr>
        <w:t>Hereby authorizes to</w:t>
      </w:r>
    </w:p>
    <w:p w14:paraId="4AAD2672" w14:textId="77777777" w:rsidR="0072075B" w:rsidRDefault="0072075B">
      <w:pPr>
        <w:pStyle w:val="BodyText"/>
        <w:spacing w:before="2"/>
        <w:rPr>
          <w:sz w:val="10"/>
        </w:rPr>
      </w:pPr>
    </w:p>
    <w:tbl>
      <w:tblPr>
        <w:tblW w:w="0" w:type="auto"/>
        <w:tblInd w:w="569"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2989"/>
        <w:gridCol w:w="6763"/>
      </w:tblGrid>
      <w:tr w:rsidR="0072075B" w14:paraId="292283CF" w14:textId="77777777">
        <w:trPr>
          <w:trHeight w:val="376"/>
        </w:trPr>
        <w:tc>
          <w:tcPr>
            <w:tcW w:w="2989" w:type="dxa"/>
          </w:tcPr>
          <w:p w14:paraId="6FA8BC0D" w14:textId="77777777" w:rsidR="0072075B" w:rsidRDefault="007C7D15">
            <w:pPr>
              <w:pStyle w:val="TableParagraph"/>
              <w:spacing w:line="253" w:lineRule="exact"/>
              <w:ind w:left="107"/>
              <w:rPr>
                <w:sz w:val="21"/>
              </w:rPr>
            </w:pPr>
            <w:r>
              <w:rPr>
                <w:color w:val="585858"/>
                <w:sz w:val="21"/>
              </w:rPr>
              <w:t>Name:</w:t>
            </w:r>
          </w:p>
        </w:tc>
        <w:tc>
          <w:tcPr>
            <w:tcW w:w="6763" w:type="dxa"/>
          </w:tcPr>
          <w:p w14:paraId="37433A5B" w14:textId="77777777" w:rsidR="0072075B" w:rsidRDefault="001F66E1">
            <w:pPr>
              <w:pStyle w:val="TableParagraph"/>
              <w:rPr>
                <w:rFonts w:ascii="Times New Roman"/>
                <w:sz w:val="20"/>
              </w:rPr>
            </w:pPr>
            <w:r>
              <w:t> </w:t>
            </w:r>
          </w:p>
        </w:tc>
      </w:tr>
      <w:tr w:rsidR="0072075B" w14:paraId="4AF15815" w14:textId="77777777">
        <w:trPr>
          <w:trHeight w:val="770"/>
        </w:trPr>
        <w:tc>
          <w:tcPr>
            <w:tcW w:w="2989" w:type="dxa"/>
          </w:tcPr>
          <w:p w14:paraId="2C27725E" w14:textId="77777777" w:rsidR="0072075B" w:rsidRDefault="007C7D15">
            <w:pPr>
              <w:pStyle w:val="TableParagraph"/>
              <w:spacing w:line="253" w:lineRule="exact"/>
              <w:ind w:left="107"/>
              <w:rPr>
                <w:sz w:val="21"/>
              </w:rPr>
            </w:pPr>
            <w:r>
              <w:rPr>
                <w:color w:val="585858"/>
                <w:sz w:val="21"/>
              </w:rPr>
              <w:t>Address:</w:t>
            </w:r>
          </w:p>
        </w:tc>
        <w:tc>
          <w:tcPr>
            <w:tcW w:w="6763" w:type="dxa"/>
          </w:tcPr>
          <w:p w14:paraId="005B55A5" w14:textId="77777777" w:rsidR="0072075B" w:rsidRDefault="0072075B">
            <w:pPr>
              <w:pStyle w:val="TableParagraph"/>
              <w:rPr>
                <w:rFonts w:ascii="Times New Roman"/>
                <w:sz w:val="20"/>
              </w:rPr>
            </w:pPr>
          </w:p>
        </w:tc>
      </w:tr>
      <w:tr w:rsidR="0072075B" w14:paraId="23F4AD05" w14:textId="77777777">
        <w:trPr>
          <w:trHeight w:val="376"/>
        </w:trPr>
        <w:tc>
          <w:tcPr>
            <w:tcW w:w="2989" w:type="dxa"/>
          </w:tcPr>
          <w:p w14:paraId="27CCFFDD" w14:textId="77777777" w:rsidR="0072075B" w:rsidRDefault="007C7D15">
            <w:pPr>
              <w:pStyle w:val="TableParagraph"/>
              <w:spacing w:line="253" w:lineRule="exact"/>
              <w:ind w:left="107"/>
              <w:rPr>
                <w:sz w:val="21"/>
              </w:rPr>
            </w:pPr>
            <w:r>
              <w:rPr>
                <w:color w:val="585858"/>
                <w:sz w:val="21"/>
              </w:rPr>
              <w:t>ID Card No.:</w:t>
            </w:r>
          </w:p>
        </w:tc>
        <w:tc>
          <w:tcPr>
            <w:tcW w:w="6763" w:type="dxa"/>
          </w:tcPr>
          <w:p w14:paraId="7E80882A" w14:textId="77777777" w:rsidR="0072075B" w:rsidRDefault="0072075B">
            <w:pPr>
              <w:pStyle w:val="TableParagraph"/>
              <w:rPr>
                <w:rFonts w:ascii="Times New Roman"/>
                <w:sz w:val="20"/>
              </w:rPr>
            </w:pPr>
          </w:p>
        </w:tc>
      </w:tr>
    </w:tbl>
    <w:p w14:paraId="7C9E52BC" w14:textId="77777777" w:rsidR="0072075B" w:rsidRDefault="007C7D15">
      <w:pPr>
        <w:spacing w:before="117"/>
        <w:ind w:left="312"/>
        <w:jc w:val="both"/>
        <w:rPr>
          <w:sz w:val="21"/>
        </w:rPr>
      </w:pPr>
      <w:r>
        <w:rPr>
          <w:color w:val="585858"/>
          <w:sz w:val="21"/>
        </w:rPr>
        <w:t>hereinafter referred to as “</w:t>
      </w:r>
      <w:r>
        <w:rPr>
          <w:b/>
          <w:color w:val="585858"/>
          <w:sz w:val="21"/>
        </w:rPr>
        <w:t>Attorney</w:t>
      </w:r>
      <w:r>
        <w:rPr>
          <w:color w:val="585858"/>
          <w:sz w:val="21"/>
        </w:rPr>
        <w:t>”.</w:t>
      </w:r>
    </w:p>
    <w:p w14:paraId="60D8DFCB" w14:textId="77777777" w:rsidR="0072075B" w:rsidRDefault="0072075B">
      <w:pPr>
        <w:pStyle w:val="BodyText"/>
        <w:rPr>
          <w:sz w:val="16"/>
        </w:rPr>
      </w:pPr>
    </w:p>
    <w:p w14:paraId="7B0E655B" w14:textId="77777777" w:rsidR="0072075B" w:rsidRDefault="007C7D15">
      <w:pPr>
        <w:spacing w:before="59"/>
        <w:ind w:left="490"/>
        <w:rPr>
          <w:b/>
          <w:sz w:val="21"/>
        </w:rPr>
      </w:pPr>
      <w:r>
        <w:rPr>
          <w:b/>
          <w:color w:val="585858"/>
          <w:sz w:val="21"/>
        </w:rPr>
        <w:t>------------------------------------------------------------ S P E C I F I C A L L Y ------------------------------------------------------------</w:t>
      </w:r>
    </w:p>
    <w:p w14:paraId="72534280" w14:textId="77777777" w:rsidR="0072075B" w:rsidRDefault="0072075B">
      <w:pPr>
        <w:pStyle w:val="BodyText"/>
        <w:spacing w:before="1"/>
        <w:rPr>
          <w:b/>
        </w:rPr>
      </w:pPr>
    </w:p>
    <w:p w14:paraId="7F2B1ECF" w14:textId="6990E7F8" w:rsidR="0072075B" w:rsidRDefault="007C7D15" w:rsidP="00040603">
      <w:pPr>
        <w:jc w:val="both"/>
      </w:pPr>
      <w:r>
        <w:rPr>
          <w:color w:val="585858"/>
        </w:rPr>
        <w:t xml:space="preserve">Representing the Authorizer </w:t>
      </w:r>
      <w:r>
        <w:rPr>
          <w:b/>
          <w:color w:val="585858"/>
        </w:rPr>
        <w:t xml:space="preserve">to attend </w:t>
      </w:r>
      <w:r>
        <w:rPr>
          <w:color w:val="585858"/>
        </w:rPr>
        <w:t xml:space="preserve">the </w:t>
      </w:r>
      <w:r w:rsidR="003946B1">
        <w:rPr>
          <w:color w:val="585858"/>
        </w:rPr>
        <w:t>Annual</w:t>
      </w:r>
      <w:r w:rsidRPr="00D30E02">
        <w:rPr>
          <w:color w:val="585858"/>
        </w:rPr>
        <w:t xml:space="preserve"> Meeting of Shareholders of the Company which will be held in Jakarta on </w:t>
      </w:r>
      <w:r w:rsidR="00A6172C" w:rsidRPr="006650A9">
        <w:rPr>
          <w:color w:val="585858"/>
        </w:rPr>
        <w:t>T</w:t>
      </w:r>
      <w:r w:rsidR="00A87F57" w:rsidRPr="006650A9">
        <w:rPr>
          <w:color w:val="585858"/>
        </w:rPr>
        <w:t>uesday</w:t>
      </w:r>
      <w:r w:rsidRPr="006650A9">
        <w:rPr>
          <w:color w:val="585858"/>
        </w:rPr>
        <w:t xml:space="preserve">, </w:t>
      </w:r>
      <w:r w:rsidR="003946B1" w:rsidRPr="006650A9">
        <w:rPr>
          <w:color w:val="585858"/>
        </w:rPr>
        <w:t xml:space="preserve">June </w:t>
      </w:r>
      <w:r w:rsidR="00A87F57" w:rsidRPr="006650A9">
        <w:rPr>
          <w:color w:val="585858"/>
        </w:rPr>
        <w:t>17</w:t>
      </w:r>
      <w:r w:rsidRPr="006650A9">
        <w:rPr>
          <w:color w:val="585858"/>
        </w:rPr>
        <w:t>, 202</w:t>
      </w:r>
      <w:r w:rsidR="00A87F57" w:rsidRPr="006650A9">
        <w:rPr>
          <w:color w:val="585858"/>
        </w:rPr>
        <w:t>5</w:t>
      </w:r>
      <w:r w:rsidRPr="00D30E02">
        <w:rPr>
          <w:color w:val="585858"/>
        </w:rPr>
        <w:t xml:space="preserve"> (or other date of replacement in acco</w:t>
      </w:r>
      <w:r>
        <w:rPr>
          <w:color w:val="585858"/>
        </w:rPr>
        <w:t>rdance with applicable laws and regulations) ("</w:t>
      </w:r>
      <w:r>
        <w:rPr>
          <w:b/>
          <w:color w:val="585858"/>
        </w:rPr>
        <w:t>Meeting</w:t>
      </w:r>
      <w:r>
        <w:rPr>
          <w:color w:val="585858"/>
        </w:rPr>
        <w:t xml:space="preserve">"), and </w:t>
      </w:r>
      <w:r>
        <w:rPr>
          <w:b/>
          <w:color w:val="585858"/>
        </w:rPr>
        <w:t xml:space="preserve">to vote and/or make decision </w:t>
      </w:r>
      <w:r>
        <w:rPr>
          <w:color w:val="585858"/>
        </w:rPr>
        <w:t>in the Meeting in accordance with the above mentioned number of shares as follows:</w:t>
      </w:r>
    </w:p>
    <w:p w14:paraId="3449E436" w14:textId="77777777" w:rsidR="0072075B" w:rsidRDefault="0072075B">
      <w:pPr>
        <w:pStyle w:val="BodyText"/>
        <w:spacing w:before="3"/>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6637"/>
        <w:gridCol w:w="970"/>
        <w:gridCol w:w="974"/>
        <w:gridCol w:w="972"/>
      </w:tblGrid>
      <w:tr w:rsidR="0072075B" w14:paraId="7B592D63" w14:textId="77777777">
        <w:trPr>
          <w:trHeight w:val="513"/>
        </w:trPr>
        <w:tc>
          <w:tcPr>
            <w:tcW w:w="557" w:type="dxa"/>
            <w:vMerge w:val="restart"/>
            <w:tcBorders>
              <w:right w:val="single" w:sz="4" w:space="0" w:color="BEBEBE"/>
            </w:tcBorders>
          </w:tcPr>
          <w:p w14:paraId="11C4AC95" w14:textId="77777777" w:rsidR="0072075B" w:rsidRDefault="0072075B">
            <w:pPr>
              <w:pStyle w:val="TableParagraph"/>
              <w:spacing w:before="5"/>
              <w:rPr>
                <w:sz w:val="28"/>
              </w:rPr>
            </w:pPr>
          </w:p>
          <w:p w14:paraId="411D961D" w14:textId="77777777" w:rsidR="0072075B" w:rsidRDefault="007C7D15">
            <w:pPr>
              <w:pStyle w:val="TableParagraph"/>
              <w:spacing w:before="1"/>
              <w:ind w:left="124"/>
              <w:rPr>
                <w:b/>
                <w:sz w:val="21"/>
              </w:rPr>
            </w:pPr>
            <w:r>
              <w:rPr>
                <w:b/>
                <w:color w:val="585858"/>
                <w:sz w:val="21"/>
              </w:rPr>
              <w:t>No.</w:t>
            </w:r>
          </w:p>
        </w:tc>
        <w:tc>
          <w:tcPr>
            <w:tcW w:w="6637" w:type="dxa"/>
            <w:vMerge w:val="restart"/>
            <w:tcBorders>
              <w:left w:val="single" w:sz="4" w:space="0" w:color="BEBEBE"/>
              <w:right w:val="single" w:sz="4" w:space="0" w:color="BEBEBE"/>
            </w:tcBorders>
          </w:tcPr>
          <w:p w14:paraId="2714A30A" w14:textId="77777777" w:rsidR="0072075B" w:rsidRDefault="0072075B">
            <w:pPr>
              <w:pStyle w:val="TableParagraph"/>
              <w:spacing w:before="5"/>
              <w:rPr>
                <w:sz w:val="28"/>
              </w:rPr>
            </w:pPr>
          </w:p>
          <w:p w14:paraId="5DBF7B91" w14:textId="77777777" w:rsidR="0072075B" w:rsidRDefault="007C7D15">
            <w:pPr>
              <w:pStyle w:val="TableParagraph"/>
              <w:spacing w:before="1"/>
              <w:ind w:left="2295" w:right="2285"/>
              <w:jc w:val="center"/>
              <w:rPr>
                <w:b/>
                <w:sz w:val="21"/>
              </w:rPr>
            </w:pPr>
            <w:r>
              <w:rPr>
                <w:b/>
                <w:color w:val="585858"/>
                <w:sz w:val="21"/>
              </w:rPr>
              <w:t>Agenda of the Meeting</w:t>
            </w:r>
          </w:p>
        </w:tc>
        <w:tc>
          <w:tcPr>
            <w:tcW w:w="2916" w:type="dxa"/>
            <w:gridSpan w:val="3"/>
            <w:tcBorders>
              <w:left w:val="single" w:sz="4" w:space="0" w:color="BEBEBE"/>
              <w:bottom w:val="single" w:sz="4" w:space="0" w:color="BEBEBE"/>
            </w:tcBorders>
            <w:shd w:val="clear" w:color="auto" w:fill="DAEDF3"/>
          </w:tcPr>
          <w:p w14:paraId="15F447B7" w14:textId="77777777" w:rsidR="0072075B" w:rsidRDefault="007C7D15">
            <w:pPr>
              <w:pStyle w:val="TableParagraph"/>
              <w:spacing w:line="253" w:lineRule="exact"/>
              <w:ind w:left="260" w:right="252"/>
              <w:jc w:val="center"/>
              <w:rPr>
                <w:i/>
                <w:sz w:val="21"/>
              </w:rPr>
            </w:pPr>
            <w:r>
              <w:rPr>
                <w:i/>
                <w:color w:val="585858"/>
                <w:sz w:val="21"/>
              </w:rPr>
              <w:t>Please tick [</w:t>
            </w:r>
            <w:r>
              <w:rPr>
                <w:rFonts w:ascii="Wingdings" w:hAnsi="Wingdings"/>
                <w:b/>
                <w:i/>
                <w:color w:val="585858"/>
              </w:rPr>
              <w:t></w:t>
            </w:r>
            <w:r>
              <w:rPr>
                <w:i/>
                <w:color w:val="585858"/>
                <w:sz w:val="21"/>
              </w:rPr>
              <w:t>] according to</w:t>
            </w:r>
          </w:p>
          <w:p w14:paraId="576FE962" w14:textId="77777777" w:rsidR="0072075B" w:rsidRDefault="007C7D15">
            <w:pPr>
              <w:pStyle w:val="TableParagraph"/>
              <w:spacing w:before="1" w:line="240" w:lineRule="exact"/>
              <w:ind w:left="260" w:right="252"/>
              <w:jc w:val="center"/>
              <w:rPr>
                <w:i/>
                <w:sz w:val="21"/>
              </w:rPr>
            </w:pPr>
            <w:r>
              <w:rPr>
                <w:i/>
                <w:color w:val="585858"/>
                <w:sz w:val="21"/>
              </w:rPr>
              <w:t>your vote</w:t>
            </w:r>
          </w:p>
        </w:tc>
      </w:tr>
      <w:tr w:rsidR="0072075B" w14:paraId="1ED6DF1F" w14:textId="77777777">
        <w:trPr>
          <w:trHeight w:val="431"/>
        </w:trPr>
        <w:tc>
          <w:tcPr>
            <w:tcW w:w="557" w:type="dxa"/>
            <w:vMerge/>
            <w:tcBorders>
              <w:top w:val="nil"/>
              <w:right w:val="single" w:sz="4" w:space="0" w:color="BEBEBE"/>
            </w:tcBorders>
          </w:tcPr>
          <w:p w14:paraId="272F3889" w14:textId="77777777" w:rsidR="0072075B" w:rsidRDefault="0072075B">
            <w:pPr>
              <w:rPr>
                <w:sz w:val="2"/>
                <w:szCs w:val="2"/>
              </w:rPr>
            </w:pPr>
          </w:p>
        </w:tc>
        <w:tc>
          <w:tcPr>
            <w:tcW w:w="6637" w:type="dxa"/>
            <w:vMerge/>
            <w:tcBorders>
              <w:top w:val="nil"/>
              <w:left w:val="single" w:sz="4" w:space="0" w:color="BEBEBE"/>
              <w:right w:val="single" w:sz="4" w:space="0" w:color="BEBEBE"/>
            </w:tcBorders>
          </w:tcPr>
          <w:p w14:paraId="5998A620" w14:textId="77777777" w:rsidR="0072075B" w:rsidRDefault="0072075B">
            <w:pPr>
              <w:rPr>
                <w:sz w:val="2"/>
                <w:szCs w:val="2"/>
              </w:rPr>
            </w:pPr>
          </w:p>
        </w:tc>
        <w:tc>
          <w:tcPr>
            <w:tcW w:w="970" w:type="dxa"/>
            <w:tcBorders>
              <w:top w:val="single" w:sz="4" w:space="0" w:color="BEBEBE"/>
              <w:left w:val="single" w:sz="4" w:space="0" w:color="BEBEBE"/>
              <w:right w:val="single" w:sz="4" w:space="0" w:color="BEBEBE"/>
            </w:tcBorders>
          </w:tcPr>
          <w:p w14:paraId="502A08F8" w14:textId="77777777" w:rsidR="0072075B" w:rsidRDefault="007C7D15">
            <w:pPr>
              <w:pStyle w:val="TableParagraph"/>
              <w:spacing w:before="85"/>
              <w:ind w:left="227"/>
              <w:rPr>
                <w:b/>
                <w:sz w:val="21"/>
              </w:rPr>
            </w:pPr>
            <w:r>
              <w:rPr>
                <w:b/>
                <w:color w:val="585858"/>
                <w:sz w:val="21"/>
              </w:rPr>
              <w:t>Agree</w:t>
            </w:r>
          </w:p>
        </w:tc>
        <w:tc>
          <w:tcPr>
            <w:tcW w:w="974" w:type="dxa"/>
            <w:tcBorders>
              <w:top w:val="single" w:sz="4" w:space="0" w:color="BEBEBE"/>
              <w:left w:val="single" w:sz="4" w:space="0" w:color="BEBEBE"/>
              <w:right w:val="single" w:sz="4" w:space="0" w:color="BEBEBE"/>
            </w:tcBorders>
          </w:tcPr>
          <w:p w14:paraId="77A6E8C8" w14:textId="77777777" w:rsidR="0072075B" w:rsidRDefault="007C7D15">
            <w:pPr>
              <w:pStyle w:val="TableParagraph"/>
              <w:spacing w:before="85"/>
              <w:ind w:left="108"/>
              <w:rPr>
                <w:b/>
                <w:sz w:val="21"/>
              </w:rPr>
            </w:pPr>
            <w:r>
              <w:rPr>
                <w:b/>
                <w:color w:val="585858"/>
                <w:sz w:val="21"/>
              </w:rPr>
              <w:t>Disagree</w:t>
            </w:r>
          </w:p>
        </w:tc>
        <w:tc>
          <w:tcPr>
            <w:tcW w:w="972" w:type="dxa"/>
            <w:tcBorders>
              <w:top w:val="single" w:sz="4" w:space="0" w:color="BEBEBE"/>
              <w:left w:val="single" w:sz="4" w:space="0" w:color="BEBEBE"/>
            </w:tcBorders>
          </w:tcPr>
          <w:p w14:paraId="593D46ED" w14:textId="77777777" w:rsidR="0072075B" w:rsidRDefault="007C7D15">
            <w:pPr>
              <w:pStyle w:val="TableParagraph"/>
              <w:spacing w:before="85"/>
              <w:ind w:left="154"/>
              <w:rPr>
                <w:b/>
                <w:sz w:val="21"/>
              </w:rPr>
            </w:pPr>
            <w:r>
              <w:rPr>
                <w:b/>
                <w:color w:val="585858"/>
                <w:sz w:val="21"/>
              </w:rPr>
              <w:t>Abstain</w:t>
            </w:r>
          </w:p>
        </w:tc>
      </w:tr>
      <w:tr w:rsidR="0072075B" w14:paraId="4932E291" w14:textId="77777777">
        <w:trPr>
          <w:trHeight w:val="2428"/>
        </w:trPr>
        <w:tc>
          <w:tcPr>
            <w:tcW w:w="557" w:type="dxa"/>
            <w:tcBorders>
              <w:right w:val="single" w:sz="4" w:space="0" w:color="BEBEBE"/>
            </w:tcBorders>
          </w:tcPr>
          <w:p w14:paraId="343A66C1" w14:textId="77777777" w:rsidR="0072075B" w:rsidRDefault="007C7D15">
            <w:pPr>
              <w:pStyle w:val="TableParagraph"/>
              <w:spacing w:line="253" w:lineRule="exact"/>
              <w:ind w:left="107"/>
              <w:rPr>
                <w:sz w:val="21"/>
              </w:rPr>
            </w:pPr>
            <w:r>
              <w:rPr>
                <w:color w:val="585858"/>
                <w:sz w:val="21"/>
              </w:rPr>
              <w:t>1.</w:t>
            </w:r>
          </w:p>
        </w:tc>
        <w:tc>
          <w:tcPr>
            <w:tcW w:w="6637" w:type="dxa"/>
            <w:tcBorders>
              <w:left w:val="single" w:sz="4" w:space="0" w:color="BEBEBE"/>
              <w:bottom w:val="single" w:sz="4" w:space="0" w:color="BEBEBE"/>
              <w:right w:val="single" w:sz="4" w:space="0" w:color="BEBEBE"/>
            </w:tcBorders>
          </w:tcPr>
          <w:p w14:paraId="5F50E491" w14:textId="1F349A76" w:rsidR="003946B1" w:rsidRDefault="00A87F57">
            <w:pPr>
              <w:pStyle w:val="TableParagraph"/>
              <w:ind w:left="108" w:right="94"/>
              <w:jc w:val="both"/>
              <w:rPr>
                <w:sz w:val="21"/>
                <w:szCs w:val="21"/>
              </w:rPr>
            </w:pPr>
            <w:r w:rsidRPr="00A87F57">
              <w:rPr>
                <w:sz w:val="21"/>
                <w:szCs w:val="21"/>
              </w:rPr>
              <w:t>Approval of Company Annual Report including the Supervisory Duties report of the Board of Commissioners and the ratification of the Company's Financial Profit and Loss Report for the book year ended on December 31, 2024;</w:t>
            </w:r>
          </w:p>
          <w:p w14:paraId="33D9A3B4" w14:textId="77777777" w:rsidR="00A87F57" w:rsidRDefault="00A87F57">
            <w:pPr>
              <w:pStyle w:val="TableParagraph"/>
              <w:ind w:left="108" w:right="94"/>
              <w:jc w:val="both"/>
              <w:rPr>
                <w:sz w:val="21"/>
                <w:szCs w:val="21"/>
              </w:rPr>
            </w:pPr>
          </w:p>
          <w:p w14:paraId="5095BC19" w14:textId="77777777" w:rsidR="00650AF0" w:rsidRDefault="00650AF0" w:rsidP="003946B1">
            <w:pPr>
              <w:pStyle w:val="TableParagraph"/>
              <w:ind w:right="96"/>
              <w:jc w:val="both"/>
              <w:rPr>
                <w:sz w:val="21"/>
                <w:szCs w:val="21"/>
              </w:rPr>
            </w:pPr>
            <w:r>
              <w:rPr>
                <w:sz w:val="21"/>
                <w:szCs w:val="21"/>
              </w:rPr>
              <w:t>Question:</w:t>
            </w:r>
          </w:p>
          <w:p w14:paraId="1B5DEA3E" w14:textId="77777777" w:rsidR="00650AF0" w:rsidRPr="003B7314" w:rsidRDefault="00650AF0">
            <w:pPr>
              <w:pStyle w:val="TableParagraph"/>
              <w:ind w:left="108" w:right="94"/>
              <w:jc w:val="both"/>
              <w:rPr>
                <w:sz w:val="21"/>
                <w:szCs w:val="21"/>
              </w:rPr>
            </w:pPr>
          </w:p>
        </w:tc>
        <w:tc>
          <w:tcPr>
            <w:tcW w:w="970" w:type="dxa"/>
            <w:tcBorders>
              <w:left w:val="single" w:sz="4" w:space="0" w:color="BEBEBE"/>
              <w:bottom w:val="single" w:sz="4" w:space="0" w:color="BEBEBE"/>
              <w:right w:val="single" w:sz="4" w:space="0" w:color="BEBEBE"/>
            </w:tcBorders>
          </w:tcPr>
          <w:p w14:paraId="7CF01A38" w14:textId="77777777" w:rsidR="0072075B" w:rsidRDefault="0072075B">
            <w:pPr>
              <w:pStyle w:val="TableParagraph"/>
              <w:rPr>
                <w:rFonts w:ascii="Times New Roman"/>
                <w:sz w:val="20"/>
              </w:rPr>
            </w:pPr>
          </w:p>
        </w:tc>
        <w:tc>
          <w:tcPr>
            <w:tcW w:w="974" w:type="dxa"/>
            <w:tcBorders>
              <w:left w:val="single" w:sz="4" w:space="0" w:color="BEBEBE"/>
              <w:bottom w:val="single" w:sz="4" w:space="0" w:color="BEBEBE"/>
              <w:right w:val="single" w:sz="4" w:space="0" w:color="BEBEBE"/>
            </w:tcBorders>
          </w:tcPr>
          <w:p w14:paraId="222AE469" w14:textId="77777777" w:rsidR="0072075B" w:rsidRDefault="0072075B">
            <w:pPr>
              <w:pStyle w:val="TableParagraph"/>
              <w:rPr>
                <w:rFonts w:ascii="Times New Roman"/>
                <w:sz w:val="20"/>
              </w:rPr>
            </w:pPr>
          </w:p>
        </w:tc>
        <w:tc>
          <w:tcPr>
            <w:tcW w:w="972" w:type="dxa"/>
            <w:tcBorders>
              <w:left w:val="single" w:sz="4" w:space="0" w:color="BEBEBE"/>
              <w:bottom w:val="single" w:sz="4" w:space="0" w:color="BEBEBE"/>
            </w:tcBorders>
          </w:tcPr>
          <w:p w14:paraId="6289529B" w14:textId="77777777" w:rsidR="0072075B" w:rsidRDefault="0072075B">
            <w:pPr>
              <w:pStyle w:val="TableParagraph"/>
              <w:rPr>
                <w:rFonts w:ascii="Times New Roman"/>
                <w:sz w:val="20"/>
              </w:rPr>
            </w:pPr>
          </w:p>
        </w:tc>
      </w:tr>
    </w:tbl>
    <w:p w14:paraId="402AC1D9" w14:textId="77777777" w:rsidR="0072075B" w:rsidRDefault="0072075B">
      <w:pPr>
        <w:spacing w:line="253" w:lineRule="exact"/>
        <w:rPr>
          <w:sz w:val="21"/>
        </w:rPr>
        <w:sectPr w:rsidR="0072075B" w:rsidSect="0015498D">
          <w:type w:val="continuous"/>
          <w:pgSz w:w="11910" w:h="16840"/>
          <w:pgMar w:top="1520" w:right="640" w:bottom="280" w:left="840" w:header="720" w:footer="720" w:gutter="0"/>
          <w:cols w:space="720"/>
        </w:sect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6637"/>
        <w:gridCol w:w="970"/>
        <w:gridCol w:w="974"/>
        <w:gridCol w:w="972"/>
      </w:tblGrid>
      <w:tr w:rsidR="0072075B" w14:paraId="55178065" w14:textId="77777777">
        <w:trPr>
          <w:trHeight w:val="513"/>
        </w:trPr>
        <w:tc>
          <w:tcPr>
            <w:tcW w:w="557" w:type="dxa"/>
            <w:vMerge w:val="restart"/>
            <w:tcBorders>
              <w:right w:val="single" w:sz="4" w:space="0" w:color="BEBEBE"/>
            </w:tcBorders>
          </w:tcPr>
          <w:p w14:paraId="435B6E42" w14:textId="77777777" w:rsidR="0072075B" w:rsidRDefault="0072075B">
            <w:pPr>
              <w:pStyle w:val="TableParagraph"/>
              <w:rPr>
                <w:sz w:val="28"/>
              </w:rPr>
            </w:pPr>
          </w:p>
          <w:p w14:paraId="25A1BE4F" w14:textId="77777777" w:rsidR="0072075B" w:rsidRDefault="007C7D15">
            <w:pPr>
              <w:pStyle w:val="TableParagraph"/>
              <w:ind w:left="124"/>
              <w:rPr>
                <w:b/>
                <w:sz w:val="21"/>
              </w:rPr>
            </w:pPr>
            <w:r>
              <w:rPr>
                <w:b/>
                <w:color w:val="585858"/>
                <w:sz w:val="21"/>
              </w:rPr>
              <w:t>No.</w:t>
            </w:r>
          </w:p>
        </w:tc>
        <w:tc>
          <w:tcPr>
            <w:tcW w:w="6637" w:type="dxa"/>
            <w:vMerge w:val="restart"/>
            <w:tcBorders>
              <w:left w:val="single" w:sz="4" w:space="0" w:color="BEBEBE"/>
              <w:right w:val="single" w:sz="4" w:space="0" w:color="BEBEBE"/>
            </w:tcBorders>
          </w:tcPr>
          <w:p w14:paraId="490E987E" w14:textId="77777777" w:rsidR="0072075B" w:rsidRDefault="0072075B">
            <w:pPr>
              <w:pStyle w:val="TableParagraph"/>
              <w:rPr>
                <w:sz w:val="28"/>
              </w:rPr>
            </w:pPr>
          </w:p>
          <w:p w14:paraId="4FFCF1AA" w14:textId="77777777" w:rsidR="0072075B" w:rsidRDefault="007C7D15">
            <w:pPr>
              <w:pStyle w:val="TableParagraph"/>
              <w:ind w:left="2295" w:right="2285"/>
              <w:jc w:val="center"/>
              <w:rPr>
                <w:b/>
                <w:sz w:val="21"/>
              </w:rPr>
            </w:pPr>
            <w:r>
              <w:rPr>
                <w:b/>
                <w:color w:val="585858"/>
                <w:sz w:val="21"/>
              </w:rPr>
              <w:t>Agenda of the Meeting</w:t>
            </w:r>
          </w:p>
        </w:tc>
        <w:tc>
          <w:tcPr>
            <w:tcW w:w="2916" w:type="dxa"/>
            <w:gridSpan w:val="3"/>
            <w:tcBorders>
              <w:left w:val="single" w:sz="4" w:space="0" w:color="BEBEBE"/>
              <w:bottom w:val="single" w:sz="4" w:space="0" w:color="BEBEBE"/>
            </w:tcBorders>
            <w:shd w:val="clear" w:color="auto" w:fill="DAEDF3"/>
          </w:tcPr>
          <w:p w14:paraId="35CFE312" w14:textId="77777777" w:rsidR="0072075B" w:rsidRDefault="007C7D15">
            <w:pPr>
              <w:pStyle w:val="TableParagraph"/>
              <w:spacing w:line="247" w:lineRule="exact"/>
              <w:ind w:left="260" w:right="252"/>
              <w:jc w:val="center"/>
              <w:rPr>
                <w:i/>
                <w:sz w:val="21"/>
              </w:rPr>
            </w:pPr>
            <w:r>
              <w:rPr>
                <w:i/>
                <w:color w:val="585858"/>
                <w:sz w:val="21"/>
              </w:rPr>
              <w:t>Please tick [</w:t>
            </w:r>
            <w:r>
              <w:rPr>
                <w:rFonts w:ascii="Wingdings" w:hAnsi="Wingdings"/>
                <w:b/>
                <w:i/>
                <w:color w:val="585858"/>
              </w:rPr>
              <w:t></w:t>
            </w:r>
            <w:r>
              <w:rPr>
                <w:i/>
                <w:color w:val="585858"/>
                <w:sz w:val="21"/>
              </w:rPr>
              <w:t>] according to</w:t>
            </w:r>
          </w:p>
          <w:p w14:paraId="0346FAFD" w14:textId="77777777" w:rsidR="0072075B" w:rsidRDefault="007C7D15">
            <w:pPr>
              <w:pStyle w:val="TableParagraph"/>
              <w:spacing w:line="245" w:lineRule="exact"/>
              <w:ind w:left="260" w:right="252"/>
              <w:jc w:val="center"/>
              <w:rPr>
                <w:i/>
                <w:sz w:val="21"/>
              </w:rPr>
            </w:pPr>
            <w:r>
              <w:rPr>
                <w:i/>
                <w:color w:val="585858"/>
                <w:sz w:val="21"/>
              </w:rPr>
              <w:t>your vote</w:t>
            </w:r>
          </w:p>
        </w:tc>
      </w:tr>
      <w:tr w:rsidR="0072075B" w14:paraId="466A4B87" w14:textId="77777777">
        <w:trPr>
          <w:trHeight w:val="432"/>
        </w:trPr>
        <w:tc>
          <w:tcPr>
            <w:tcW w:w="557" w:type="dxa"/>
            <w:vMerge/>
            <w:tcBorders>
              <w:top w:val="nil"/>
              <w:right w:val="single" w:sz="4" w:space="0" w:color="BEBEBE"/>
            </w:tcBorders>
          </w:tcPr>
          <w:p w14:paraId="01A57D49" w14:textId="77777777" w:rsidR="0072075B" w:rsidRDefault="0072075B">
            <w:pPr>
              <w:rPr>
                <w:sz w:val="2"/>
                <w:szCs w:val="2"/>
              </w:rPr>
            </w:pPr>
          </w:p>
        </w:tc>
        <w:tc>
          <w:tcPr>
            <w:tcW w:w="6637" w:type="dxa"/>
            <w:vMerge/>
            <w:tcBorders>
              <w:top w:val="nil"/>
              <w:left w:val="single" w:sz="4" w:space="0" w:color="BEBEBE"/>
              <w:right w:val="single" w:sz="4" w:space="0" w:color="BEBEBE"/>
            </w:tcBorders>
          </w:tcPr>
          <w:p w14:paraId="44C414CA" w14:textId="77777777" w:rsidR="0072075B" w:rsidRDefault="0072075B">
            <w:pPr>
              <w:rPr>
                <w:sz w:val="2"/>
                <w:szCs w:val="2"/>
              </w:rPr>
            </w:pPr>
          </w:p>
        </w:tc>
        <w:tc>
          <w:tcPr>
            <w:tcW w:w="970" w:type="dxa"/>
            <w:tcBorders>
              <w:top w:val="single" w:sz="4" w:space="0" w:color="BEBEBE"/>
              <w:left w:val="single" w:sz="4" w:space="0" w:color="BEBEBE"/>
              <w:right w:val="single" w:sz="4" w:space="0" w:color="BEBEBE"/>
            </w:tcBorders>
          </w:tcPr>
          <w:p w14:paraId="315E56DC" w14:textId="77777777" w:rsidR="0072075B" w:rsidRDefault="007C7D15">
            <w:pPr>
              <w:pStyle w:val="TableParagraph"/>
              <w:spacing w:before="80"/>
              <w:ind w:left="227"/>
              <w:rPr>
                <w:b/>
                <w:sz w:val="21"/>
              </w:rPr>
            </w:pPr>
            <w:r>
              <w:rPr>
                <w:b/>
                <w:color w:val="585858"/>
                <w:sz w:val="21"/>
              </w:rPr>
              <w:t>Agree</w:t>
            </w:r>
          </w:p>
        </w:tc>
        <w:tc>
          <w:tcPr>
            <w:tcW w:w="974" w:type="dxa"/>
            <w:tcBorders>
              <w:top w:val="single" w:sz="4" w:space="0" w:color="BEBEBE"/>
              <w:left w:val="single" w:sz="4" w:space="0" w:color="BEBEBE"/>
              <w:right w:val="single" w:sz="4" w:space="0" w:color="BEBEBE"/>
            </w:tcBorders>
          </w:tcPr>
          <w:p w14:paraId="0B37142F" w14:textId="77777777" w:rsidR="0072075B" w:rsidRDefault="007C7D15">
            <w:pPr>
              <w:pStyle w:val="TableParagraph"/>
              <w:spacing w:before="80"/>
              <w:ind w:left="108"/>
              <w:rPr>
                <w:b/>
                <w:sz w:val="21"/>
              </w:rPr>
            </w:pPr>
            <w:r>
              <w:rPr>
                <w:b/>
                <w:color w:val="585858"/>
                <w:sz w:val="21"/>
              </w:rPr>
              <w:t>Disagree</w:t>
            </w:r>
          </w:p>
        </w:tc>
        <w:tc>
          <w:tcPr>
            <w:tcW w:w="972" w:type="dxa"/>
            <w:tcBorders>
              <w:top w:val="single" w:sz="4" w:space="0" w:color="BEBEBE"/>
              <w:left w:val="single" w:sz="4" w:space="0" w:color="BEBEBE"/>
            </w:tcBorders>
          </w:tcPr>
          <w:p w14:paraId="5B0E15E1" w14:textId="77777777" w:rsidR="0072075B" w:rsidRDefault="007C7D15">
            <w:pPr>
              <w:pStyle w:val="TableParagraph"/>
              <w:spacing w:before="80"/>
              <w:ind w:left="154"/>
              <w:rPr>
                <w:b/>
                <w:sz w:val="21"/>
              </w:rPr>
            </w:pPr>
            <w:r>
              <w:rPr>
                <w:b/>
                <w:color w:val="585858"/>
                <w:sz w:val="21"/>
              </w:rPr>
              <w:t>Abstain</w:t>
            </w:r>
          </w:p>
        </w:tc>
      </w:tr>
      <w:tr w:rsidR="0072075B" w14:paraId="7A9F7DCD" w14:textId="77777777">
        <w:trPr>
          <w:trHeight w:val="890"/>
        </w:trPr>
        <w:tc>
          <w:tcPr>
            <w:tcW w:w="557" w:type="dxa"/>
            <w:tcBorders>
              <w:right w:val="single" w:sz="4" w:space="0" w:color="BEBEBE"/>
            </w:tcBorders>
          </w:tcPr>
          <w:p w14:paraId="76E05E5E" w14:textId="77777777" w:rsidR="0072075B" w:rsidRDefault="007C7D15">
            <w:pPr>
              <w:pStyle w:val="TableParagraph"/>
              <w:spacing w:line="247" w:lineRule="exact"/>
              <w:ind w:left="107"/>
              <w:rPr>
                <w:sz w:val="21"/>
              </w:rPr>
            </w:pPr>
            <w:r>
              <w:rPr>
                <w:color w:val="585858"/>
                <w:sz w:val="21"/>
              </w:rPr>
              <w:t>2.</w:t>
            </w:r>
          </w:p>
        </w:tc>
        <w:tc>
          <w:tcPr>
            <w:tcW w:w="6637" w:type="dxa"/>
            <w:tcBorders>
              <w:left w:val="single" w:sz="4" w:space="0" w:color="BEBEBE"/>
              <w:bottom w:val="single" w:sz="4" w:space="0" w:color="BEBEBE"/>
              <w:right w:val="single" w:sz="4" w:space="0" w:color="BEBEBE"/>
            </w:tcBorders>
          </w:tcPr>
          <w:p w14:paraId="18042C2A" w14:textId="2B525462" w:rsidR="005E0F5A" w:rsidRDefault="00A87F57" w:rsidP="00A87F57">
            <w:pPr>
              <w:pStyle w:val="TableParagraph"/>
              <w:ind w:right="96"/>
              <w:jc w:val="both"/>
              <w:rPr>
                <w:sz w:val="21"/>
                <w:szCs w:val="21"/>
              </w:rPr>
            </w:pPr>
            <w:r w:rsidRPr="00A87F57">
              <w:rPr>
                <w:sz w:val="21"/>
                <w:szCs w:val="21"/>
              </w:rPr>
              <w:t>Approval of utilization of Company Net Profit for the Book Year 2024;</w:t>
            </w:r>
          </w:p>
          <w:p w14:paraId="00C948FD" w14:textId="77777777" w:rsidR="00A87F57" w:rsidRDefault="00A87F57" w:rsidP="00A87F57">
            <w:pPr>
              <w:pStyle w:val="TableParagraph"/>
              <w:ind w:right="96"/>
              <w:jc w:val="both"/>
              <w:rPr>
                <w:sz w:val="21"/>
                <w:szCs w:val="21"/>
              </w:rPr>
            </w:pPr>
          </w:p>
          <w:p w14:paraId="731F0B24" w14:textId="77777777" w:rsidR="001F66E1" w:rsidRDefault="001F66E1" w:rsidP="003946B1">
            <w:pPr>
              <w:pStyle w:val="TableParagraph"/>
              <w:ind w:right="96"/>
              <w:jc w:val="both"/>
              <w:rPr>
                <w:sz w:val="21"/>
                <w:szCs w:val="21"/>
              </w:rPr>
            </w:pPr>
            <w:r>
              <w:rPr>
                <w:sz w:val="21"/>
                <w:szCs w:val="21"/>
              </w:rPr>
              <w:t>Question:</w:t>
            </w:r>
          </w:p>
          <w:p w14:paraId="08FB53A6" w14:textId="77777777" w:rsidR="001F66E1" w:rsidRDefault="001F66E1">
            <w:pPr>
              <w:pStyle w:val="TableParagraph"/>
              <w:ind w:left="108" w:right="96"/>
              <w:jc w:val="both"/>
              <w:rPr>
                <w:sz w:val="21"/>
                <w:szCs w:val="21"/>
              </w:rPr>
            </w:pPr>
          </w:p>
          <w:p w14:paraId="2CC4CC9D" w14:textId="77777777" w:rsidR="001F66E1" w:rsidRPr="003B7314" w:rsidRDefault="001F66E1">
            <w:pPr>
              <w:pStyle w:val="TableParagraph"/>
              <w:ind w:left="108" w:right="96"/>
              <w:jc w:val="both"/>
              <w:rPr>
                <w:sz w:val="21"/>
                <w:szCs w:val="21"/>
              </w:rPr>
            </w:pPr>
          </w:p>
        </w:tc>
        <w:tc>
          <w:tcPr>
            <w:tcW w:w="970" w:type="dxa"/>
            <w:tcBorders>
              <w:left w:val="single" w:sz="4" w:space="0" w:color="BEBEBE"/>
              <w:bottom w:val="single" w:sz="4" w:space="0" w:color="BEBEBE"/>
              <w:right w:val="single" w:sz="4" w:space="0" w:color="BEBEBE"/>
            </w:tcBorders>
          </w:tcPr>
          <w:p w14:paraId="14EA7D8D" w14:textId="77777777" w:rsidR="0072075B" w:rsidRDefault="0072075B">
            <w:pPr>
              <w:pStyle w:val="TableParagraph"/>
              <w:rPr>
                <w:rFonts w:ascii="Times New Roman"/>
                <w:sz w:val="20"/>
              </w:rPr>
            </w:pPr>
          </w:p>
        </w:tc>
        <w:tc>
          <w:tcPr>
            <w:tcW w:w="974" w:type="dxa"/>
            <w:tcBorders>
              <w:left w:val="single" w:sz="4" w:space="0" w:color="BEBEBE"/>
              <w:bottom w:val="single" w:sz="4" w:space="0" w:color="BEBEBE"/>
              <w:right w:val="single" w:sz="4" w:space="0" w:color="BEBEBE"/>
            </w:tcBorders>
          </w:tcPr>
          <w:p w14:paraId="02DF4DE3" w14:textId="77777777" w:rsidR="0072075B" w:rsidRDefault="0072075B">
            <w:pPr>
              <w:pStyle w:val="TableParagraph"/>
              <w:rPr>
                <w:rFonts w:ascii="Times New Roman"/>
                <w:sz w:val="20"/>
              </w:rPr>
            </w:pPr>
          </w:p>
        </w:tc>
        <w:tc>
          <w:tcPr>
            <w:tcW w:w="972" w:type="dxa"/>
            <w:tcBorders>
              <w:left w:val="single" w:sz="4" w:space="0" w:color="BEBEBE"/>
              <w:bottom w:val="single" w:sz="4" w:space="0" w:color="BEBEBE"/>
            </w:tcBorders>
          </w:tcPr>
          <w:p w14:paraId="4BBBB1C4" w14:textId="77777777" w:rsidR="0072075B" w:rsidRDefault="0072075B">
            <w:pPr>
              <w:pStyle w:val="TableParagraph"/>
              <w:rPr>
                <w:rFonts w:ascii="Times New Roman"/>
                <w:sz w:val="20"/>
              </w:rPr>
            </w:pPr>
          </w:p>
        </w:tc>
      </w:tr>
      <w:tr w:rsidR="003946B1" w14:paraId="48B8936C" w14:textId="77777777">
        <w:trPr>
          <w:trHeight w:val="888"/>
        </w:trPr>
        <w:tc>
          <w:tcPr>
            <w:tcW w:w="557" w:type="dxa"/>
            <w:tcBorders>
              <w:right w:val="single" w:sz="4" w:space="0" w:color="BEBEBE"/>
            </w:tcBorders>
          </w:tcPr>
          <w:p w14:paraId="53AA0AE5" w14:textId="18D44C5F" w:rsidR="003946B1" w:rsidRDefault="003946B1" w:rsidP="003946B1">
            <w:pPr>
              <w:pStyle w:val="TableParagraph"/>
              <w:spacing w:line="248" w:lineRule="exact"/>
              <w:ind w:left="107"/>
              <w:rPr>
                <w:sz w:val="21"/>
              </w:rPr>
            </w:pPr>
            <w:bookmarkStart w:id="0" w:name="_Hlk167876043"/>
            <w:r>
              <w:rPr>
                <w:color w:val="585858"/>
                <w:sz w:val="21"/>
              </w:rPr>
              <w:t>3.</w:t>
            </w:r>
          </w:p>
        </w:tc>
        <w:tc>
          <w:tcPr>
            <w:tcW w:w="6637" w:type="dxa"/>
            <w:tcBorders>
              <w:left w:val="single" w:sz="4" w:space="0" w:color="BEBEBE"/>
              <w:bottom w:val="single" w:sz="4" w:space="0" w:color="BEBEBE"/>
              <w:right w:val="single" w:sz="4" w:space="0" w:color="BEBEBE"/>
            </w:tcBorders>
          </w:tcPr>
          <w:p w14:paraId="65FE6F84" w14:textId="790EA216" w:rsidR="003946B1" w:rsidRDefault="00A87F57" w:rsidP="00A87F57">
            <w:pPr>
              <w:pStyle w:val="TableParagraph"/>
              <w:ind w:right="96"/>
              <w:jc w:val="both"/>
              <w:rPr>
                <w:sz w:val="21"/>
                <w:szCs w:val="21"/>
              </w:rPr>
            </w:pPr>
            <w:r w:rsidRPr="00A87F57">
              <w:rPr>
                <w:sz w:val="21"/>
                <w:szCs w:val="21"/>
              </w:rPr>
              <w:t>Approval to appoint a Public Accountant to audit the Company's Financial Report for 2025 financial year;</w:t>
            </w:r>
          </w:p>
          <w:p w14:paraId="14A3EF3A" w14:textId="77777777" w:rsidR="00A87F57" w:rsidRDefault="00A87F57" w:rsidP="00A87F57">
            <w:pPr>
              <w:pStyle w:val="TableParagraph"/>
              <w:ind w:right="96"/>
              <w:jc w:val="both"/>
              <w:rPr>
                <w:sz w:val="21"/>
                <w:szCs w:val="21"/>
              </w:rPr>
            </w:pPr>
          </w:p>
          <w:p w14:paraId="6D08FD1B" w14:textId="77777777" w:rsidR="003946B1" w:rsidRDefault="003946B1" w:rsidP="003946B1">
            <w:pPr>
              <w:pStyle w:val="TableParagraph"/>
              <w:ind w:right="96"/>
              <w:jc w:val="both"/>
              <w:rPr>
                <w:sz w:val="21"/>
                <w:szCs w:val="21"/>
              </w:rPr>
            </w:pPr>
            <w:r>
              <w:rPr>
                <w:sz w:val="21"/>
                <w:szCs w:val="21"/>
              </w:rPr>
              <w:t>Question:</w:t>
            </w:r>
          </w:p>
          <w:p w14:paraId="0CE2F311" w14:textId="77777777" w:rsidR="003946B1" w:rsidRDefault="003946B1" w:rsidP="003946B1">
            <w:pPr>
              <w:pStyle w:val="TableParagraph"/>
              <w:ind w:left="108" w:right="95"/>
              <w:jc w:val="both"/>
              <w:rPr>
                <w:sz w:val="21"/>
                <w:szCs w:val="21"/>
              </w:rPr>
            </w:pPr>
          </w:p>
          <w:p w14:paraId="205F91FA" w14:textId="77777777" w:rsidR="003946B1" w:rsidRPr="003B7314" w:rsidRDefault="003946B1" w:rsidP="003946B1">
            <w:pPr>
              <w:pStyle w:val="TableParagraph"/>
              <w:ind w:left="108" w:right="95"/>
              <w:jc w:val="both"/>
              <w:rPr>
                <w:sz w:val="21"/>
                <w:szCs w:val="21"/>
              </w:rPr>
            </w:pPr>
          </w:p>
        </w:tc>
        <w:tc>
          <w:tcPr>
            <w:tcW w:w="970" w:type="dxa"/>
            <w:tcBorders>
              <w:left w:val="single" w:sz="4" w:space="0" w:color="BEBEBE"/>
              <w:bottom w:val="single" w:sz="4" w:space="0" w:color="BEBEBE"/>
              <w:right w:val="single" w:sz="4" w:space="0" w:color="BEBEBE"/>
            </w:tcBorders>
          </w:tcPr>
          <w:p w14:paraId="0D6FF618" w14:textId="77777777" w:rsidR="003946B1" w:rsidRDefault="003946B1" w:rsidP="003946B1">
            <w:pPr>
              <w:pStyle w:val="TableParagraph"/>
              <w:rPr>
                <w:rFonts w:ascii="Times New Roman"/>
                <w:sz w:val="20"/>
              </w:rPr>
            </w:pPr>
          </w:p>
        </w:tc>
        <w:tc>
          <w:tcPr>
            <w:tcW w:w="974" w:type="dxa"/>
            <w:tcBorders>
              <w:left w:val="single" w:sz="4" w:space="0" w:color="BEBEBE"/>
              <w:bottom w:val="single" w:sz="4" w:space="0" w:color="BEBEBE"/>
              <w:right w:val="single" w:sz="4" w:space="0" w:color="BEBEBE"/>
            </w:tcBorders>
          </w:tcPr>
          <w:p w14:paraId="1B40BB21" w14:textId="77777777" w:rsidR="003946B1" w:rsidRDefault="003946B1" w:rsidP="003946B1">
            <w:pPr>
              <w:pStyle w:val="TableParagraph"/>
              <w:rPr>
                <w:rFonts w:ascii="Times New Roman"/>
                <w:sz w:val="20"/>
              </w:rPr>
            </w:pPr>
          </w:p>
        </w:tc>
        <w:tc>
          <w:tcPr>
            <w:tcW w:w="972" w:type="dxa"/>
            <w:tcBorders>
              <w:left w:val="single" w:sz="4" w:space="0" w:color="BEBEBE"/>
              <w:bottom w:val="single" w:sz="4" w:space="0" w:color="BEBEBE"/>
            </w:tcBorders>
          </w:tcPr>
          <w:p w14:paraId="1D57B49C" w14:textId="77777777" w:rsidR="003946B1" w:rsidRDefault="003946B1" w:rsidP="003946B1">
            <w:pPr>
              <w:pStyle w:val="TableParagraph"/>
              <w:rPr>
                <w:rFonts w:ascii="Times New Roman"/>
                <w:sz w:val="20"/>
              </w:rPr>
            </w:pPr>
          </w:p>
        </w:tc>
      </w:tr>
      <w:bookmarkEnd w:id="0"/>
      <w:tr w:rsidR="00A87F57" w14:paraId="43A818B9" w14:textId="77777777" w:rsidTr="003946B1">
        <w:trPr>
          <w:trHeight w:val="888"/>
        </w:trPr>
        <w:tc>
          <w:tcPr>
            <w:tcW w:w="557" w:type="dxa"/>
            <w:tcBorders>
              <w:top w:val="single" w:sz="4" w:space="0" w:color="000000"/>
              <w:left w:val="single" w:sz="4" w:space="0" w:color="000000"/>
              <w:bottom w:val="single" w:sz="4" w:space="0" w:color="000000"/>
              <w:right w:val="single" w:sz="4" w:space="0" w:color="BEBEBE"/>
            </w:tcBorders>
          </w:tcPr>
          <w:p w14:paraId="44A967C8" w14:textId="29773096" w:rsidR="00A87F57" w:rsidRPr="003946B1" w:rsidRDefault="00A87F57" w:rsidP="00A87F57">
            <w:pPr>
              <w:pStyle w:val="TableParagraph"/>
              <w:spacing w:line="248" w:lineRule="exact"/>
              <w:ind w:left="107"/>
              <w:rPr>
                <w:color w:val="585858"/>
                <w:sz w:val="21"/>
              </w:rPr>
            </w:pPr>
            <w:r>
              <w:rPr>
                <w:color w:val="585858"/>
                <w:sz w:val="21"/>
              </w:rPr>
              <w:t>4.</w:t>
            </w:r>
          </w:p>
        </w:tc>
        <w:tc>
          <w:tcPr>
            <w:tcW w:w="6637" w:type="dxa"/>
            <w:tcBorders>
              <w:top w:val="single" w:sz="4" w:space="0" w:color="000000"/>
              <w:left w:val="single" w:sz="4" w:space="0" w:color="BEBEBE"/>
              <w:bottom w:val="single" w:sz="4" w:space="0" w:color="BEBEBE"/>
              <w:right w:val="single" w:sz="4" w:space="0" w:color="BEBEBE"/>
            </w:tcBorders>
          </w:tcPr>
          <w:p w14:paraId="0ECB4C54" w14:textId="1630169A" w:rsidR="00A87F57" w:rsidRDefault="00A87F57" w:rsidP="00A87F57">
            <w:pPr>
              <w:pStyle w:val="Default"/>
              <w:rPr>
                <w:sz w:val="23"/>
                <w:szCs w:val="23"/>
              </w:rPr>
            </w:pPr>
            <w:r w:rsidRPr="00A87F57">
              <w:rPr>
                <w:sz w:val="23"/>
                <w:szCs w:val="23"/>
              </w:rPr>
              <w:t>Approval to determine the salary/honorarium and other allowances to the Company Board of Directors and Board of Commissioners.</w:t>
            </w:r>
          </w:p>
          <w:p w14:paraId="1F2F34AE" w14:textId="77777777" w:rsidR="00A87F57" w:rsidRPr="003946B1" w:rsidRDefault="00A87F57" w:rsidP="00A87F57">
            <w:pPr>
              <w:pStyle w:val="Default"/>
              <w:rPr>
                <w:sz w:val="23"/>
                <w:szCs w:val="23"/>
              </w:rPr>
            </w:pPr>
          </w:p>
          <w:p w14:paraId="283BD9EE" w14:textId="77777777" w:rsidR="00A87F57" w:rsidRPr="003946B1" w:rsidRDefault="00A87F57" w:rsidP="00A87F57">
            <w:pPr>
              <w:pStyle w:val="Default"/>
              <w:rPr>
                <w:sz w:val="23"/>
                <w:szCs w:val="23"/>
              </w:rPr>
            </w:pPr>
            <w:r w:rsidRPr="003946B1">
              <w:rPr>
                <w:sz w:val="23"/>
                <w:szCs w:val="23"/>
              </w:rPr>
              <w:t>Question:</w:t>
            </w:r>
          </w:p>
          <w:p w14:paraId="1B2447C5" w14:textId="77777777" w:rsidR="00A87F57" w:rsidRPr="003946B1" w:rsidRDefault="00A87F57" w:rsidP="00A87F57">
            <w:pPr>
              <w:pStyle w:val="Default"/>
              <w:rPr>
                <w:sz w:val="23"/>
                <w:szCs w:val="23"/>
              </w:rPr>
            </w:pPr>
          </w:p>
          <w:p w14:paraId="6843787A" w14:textId="77777777" w:rsidR="00A87F57" w:rsidRPr="003946B1" w:rsidRDefault="00A87F57" w:rsidP="00A87F57">
            <w:pPr>
              <w:pStyle w:val="Default"/>
              <w:rPr>
                <w:sz w:val="23"/>
                <w:szCs w:val="23"/>
              </w:rPr>
            </w:pPr>
          </w:p>
        </w:tc>
        <w:tc>
          <w:tcPr>
            <w:tcW w:w="970" w:type="dxa"/>
            <w:tcBorders>
              <w:top w:val="single" w:sz="4" w:space="0" w:color="000000"/>
              <w:left w:val="single" w:sz="4" w:space="0" w:color="BEBEBE"/>
              <w:bottom w:val="single" w:sz="4" w:space="0" w:color="BEBEBE"/>
              <w:right w:val="single" w:sz="4" w:space="0" w:color="BEBEBE"/>
            </w:tcBorders>
          </w:tcPr>
          <w:p w14:paraId="7F71D894" w14:textId="77777777" w:rsidR="00A87F57" w:rsidRDefault="00A87F57" w:rsidP="00A87F57">
            <w:pPr>
              <w:pStyle w:val="TableParagraph"/>
              <w:rPr>
                <w:rFonts w:ascii="Times New Roman"/>
                <w:sz w:val="20"/>
              </w:rPr>
            </w:pPr>
          </w:p>
        </w:tc>
        <w:tc>
          <w:tcPr>
            <w:tcW w:w="974" w:type="dxa"/>
            <w:tcBorders>
              <w:top w:val="single" w:sz="4" w:space="0" w:color="000000"/>
              <w:left w:val="single" w:sz="4" w:space="0" w:color="BEBEBE"/>
              <w:bottom w:val="single" w:sz="4" w:space="0" w:color="BEBEBE"/>
              <w:right w:val="single" w:sz="4" w:space="0" w:color="BEBEBE"/>
            </w:tcBorders>
          </w:tcPr>
          <w:p w14:paraId="4D8E940F" w14:textId="77777777" w:rsidR="00A87F57" w:rsidRDefault="00A87F57" w:rsidP="00A87F57">
            <w:pPr>
              <w:pStyle w:val="TableParagraph"/>
              <w:rPr>
                <w:rFonts w:ascii="Times New Roman"/>
                <w:sz w:val="20"/>
              </w:rPr>
            </w:pPr>
          </w:p>
        </w:tc>
        <w:tc>
          <w:tcPr>
            <w:tcW w:w="972" w:type="dxa"/>
            <w:tcBorders>
              <w:top w:val="single" w:sz="4" w:space="0" w:color="000000"/>
              <w:left w:val="single" w:sz="4" w:space="0" w:color="BEBEBE"/>
              <w:bottom w:val="single" w:sz="4" w:space="0" w:color="BEBEBE"/>
              <w:right w:val="single" w:sz="4" w:space="0" w:color="000000"/>
            </w:tcBorders>
          </w:tcPr>
          <w:p w14:paraId="71D2EBAC" w14:textId="77777777" w:rsidR="00A87F57" w:rsidRDefault="00A87F57" w:rsidP="00A87F57">
            <w:pPr>
              <w:pStyle w:val="TableParagraph"/>
              <w:rPr>
                <w:rFonts w:ascii="Times New Roman"/>
                <w:sz w:val="20"/>
              </w:rPr>
            </w:pPr>
          </w:p>
        </w:tc>
      </w:tr>
      <w:tr w:rsidR="00A87F57" w14:paraId="037EE9E4" w14:textId="77777777" w:rsidTr="00A87F57">
        <w:trPr>
          <w:trHeight w:val="888"/>
        </w:trPr>
        <w:tc>
          <w:tcPr>
            <w:tcW w:w="557" w:type="dxa"/>
            <w:tcBorders>
              <w:top w:val="single" w:sz="4" w:space="0" w:color="000000"/>
              <w:left w:val="single" w:sz="4" w:space="0" w:color="000000"/>
              <w:bottom w:val="single" w:sz="4" w:space="0" w:color="000000"/>
              <w:right w:val="single" w:sz="4" w:space="0" w:color="BEBEBE"/>
            </w:tcBorders>
          </w:tcPr>
          <w:p w14:paraId="59E20EE8" w14:textId="5E82545C" w:rsidR="00A87F57" w:rsidRPr="003946B1" w:rsidRDefault="00A87F57" w:rsidP="00522162">
            <w:pPr>
              <w:pStyle w:val="TableParagraph"/>
              <w:spacing w:line="248" w:lineRule="exact"/>
              <w:ind w:left="107"/>
              <w:rPr>
                <w:color w:val="585858"/>
                <w:sz w:val="21"/>
              </w:rPr>
            </w:pPr>
            <w:r>
              <w:rPr>
                <w:color w:val="585858"/>
                <w:sz w:val="21"/>
              </w:rPr>
              <w:t>5.</w:t>
            </w:r>
          </w:p>
        </w:tc>
        <w:tc>
          <w:tcPr>
            <w:tcW w:w="6637" w:type="dxa"/>
            <w:tcBorders>
              <w:top w:val="single" w:sz="4" w:space="0" w:color="000000"/>
              <w:left w:val="single" w:sz="4" w:space="0" w:color="BEBEBE"/>
              <w:bottom w:val="single" w:sz="4" w:space="0" w:color="BEBEBE"/>
              <w:right w:val="single" w:sz="4" w:space="0" w:color="BEBEBE"/>
            </w:tcBorders>
          </w:tcPr>
          <w:p w14:paraId="765CD2A7" w14:textId="0AE267A2" w:rsidR="00A87F57" w:rsidRDefault="00A87F57" w:rsidP="00522162">
            <w:pPr>
              <w:pStyle w:val="Default"/>
              <w:rPr>
                <w:sz w:val="23"/>
                <w:szCs w:val="23"/>
              </w:rPr>
            </w:pPr>
            <w:r w:rsidRPr="00A87F57">
              <w:rPr>
                <w:sz w:val="23"/>
                <w:szCs w:val="23"/>
              </w:rPr>
              <w:t>Approval on the composition changes of members of Board of Directors and Board of Commissioners of the Company.</w:t>
            </w:r>
          </w:p>
          <w:p w14:paraId="016082F3" w14:textId="77777777" w:rsidR="00A87F57" w:rsidRPr="003946B1" w:rsidRDefault="00A87F57" w:rsidP="00522162">
            <w:pPr>
              <w:pStyle w:val="Default"/>
              <w:rPr>
                <w:sz w:val="23"/>
                <w:szCs w:val="23"/>
              </w:rPr>
            </w:pPr>
          </w:p>
          <w:p w14:paraId="620A5537" w14:textId="77777777" w:rsidR="00A87F57" w:rsidRPr="003946B1" w:rsidRDefault="00A87F57" w:rsidP="00522162">
            <w:pPr>
              <w:pStyle w:val="Default"/>
              <w:rPr>
                <w:sz w:val="23"/>
                <w:szCs w:val="23"/>
              </w:rPr>
            </w:pPr>
            <w:r w:rsidRPr="003946B1">
              <w:rPr>
                <w:sz w:val="23"/>
                <w:szCs w:val="23"/>
              </w:rPr>
              <w:t>Question:</w:t>
            </w:r>
          </w:p>
          <w:p w14:paraId="41740542" w14:textId="77777777" w:rsidR="00A87F57" w:rsidRPr="003946B1" w:rsidRDefault="00A87F57" w:rsidP="00522162">
            <w:pPr>
              <w:pStyle w:val="Default"/>
              <w:rPr>
                <w:sz w:val="23"/>
                <w:szCs w:val="23"/>
              </w:rPr>
            </w:pPr>
          </w:p>
          <w:p w14:paraId="1AFA8C7F" w14:textId="77777777" w:rsidR="00A87F57" w:rsidRPr="003946B1" w:rsidRDefault="00A87F57" w:rsidP="00522162">
            <w:pPr>
              <w:pStyle w:val="Default"/>
              <w:rPr>
                <w:sz w:val="23"/>
                <w:szCs w:val="23"/>
              </w:rPr>
            </w:pPr>
          </w:p>
        </w:tc>
        <w:tc>
          <w:tcPr>
            <w:tcW w:w="970" w:type="dxa"/>
            <w:tcBorders>
              <w:top w:val="single" w:sz="4" w:space="0" w:color="000000"/>
              <w:left w:val="single" w:sz="4" w:space="0" w:color="BEBEBE"/>
              <w:bottom w:val="single" w:sz="4" w:space="0" w:color="BEBEBE"/>
              <w:right w:val="single" w:sz="4" w:space="0" w:color="BEBEBE"/>
            </w:tcBorders>
          </w:tcPr>
          <w:p w14:paraId="18EC9D9C" w14:textId="77777777" w:rsidR="00A87F57" w:rsidRDefault="00A87F57" w:rsidP="00522162">
            <w:pPr>
              <w:pStyle w:val="TableParagraph"/>
              <w:rPr>
                <w:rFonts w:ascii="Times New Roman"/>
                <w:sz w:val="20"/>
              </w:rPr>
            </w:pPr>
          </w:p>
        </w:tc>
        <w:tc>
          <w:tcPr>
            <w:tcW w:w="974" w:type="dxa"/>
            <w:tcBorders>
              <w:top w:val="single" w:sz="4" w:space="0" w:color="000000"/>
              <w:left w:val="single" w:sz="4" w:space="0" w:color="BEBEBE"/>
              <w:bottom w:val="single" w:sz="4" w:space="0" w:color="BEBEBE"/>
              <w:right w:val="single" w:sz="4" w:space="0" w:color="BEBEBE"/>
            </w:tcBorders>
          </w:tcPr>
          <w:p w14:paraId="4867295C" w14:textId="77777777" w:rsidR="00A87F57" w:rsidRDefault="00A87F57" w:rsidP="00522162">
            <w:pPr>
              <w:pStyle w:val="TableParagraph"/>
              <w:rPr>
                <w:rFonts w:ascii="Times New Roman"/>
                <w:sz w:val="20"/>
              </w:rPr>
            </w:pPr>
          </w:p>
        </w:tc>
        <w:tc>
          <w:tcPr>
            <w:tcW w:w="972" w:type="dxa"/>
            <w:tcBorders>
              <w:top w:val="single" w:sz="4" w:space="0" w:color="000000"/>
              <w:left w:val="single" w:sz="4" w:space="0" w:color="BEBEBE"/>
              <w:bottom w:val="single" w:sz="4" w:space="0" w:color="BEBEBE"/>
              <w:right w:val="single" w:sz="4" w:space="0" w:color="000000"/>
            </w:tcBorders>
          </w:tcPr>
          <w:p w14:paraId="38AA9766" w14:textId="77777777" w:rsidR="00A87F57" w:rsidRDefault="00A87F57" w:rsidP="00522162">
            <w:pPr>
              <w:pStyle w:val="TableParagraph"/>
              <w:rPr>
                <w:rFonts w:ascii="Times New Roman"/>
                <w:sz w:val="20"/>
              </w:rPr>
            </w:pPr>
          </w:p>
        </w:tc>
      </w:tr>
      <w:tr w:rsidR="00A87F57" w14:paraId="6723F81F" w14:textId="77777777" w:rsidTr="00A87F57">
        <w:trPr>
          <w:trHeight w:val="888"/>
        </w:trPr>
        <w:tc>
          <w:tcPr>
            <w:tcW w:w="557" w:type="dxa"/>
            <w:tcBorders>
              <w:top w:val="single" w:sz="4" w:space="0" w:color="000000"/>
              <w:left w:val="single" w:sz="4" w:space="0" w:color="000000"/>
              <w:bottom w:val="single" w:sz="4" w:space="0" w:color="000000"/>
              <w:right w:val="single" w:sz="4" w:space="0" w:color="BEBEBE"/>
            </w:tcBorders>
          </w:tcPr>
          <w:p w14:paraId="36DF8E65" w14:textId="01C69613" w:rsidR="00A87F57" w:rsidRPr="003946B1" w:rsidRDefault="00A87F57" w:rsidP="00522162">
            <w:pPr>
              <w:pStyle w:val="TableParagraph"/>
              <w:spacing w:line="248" w:lineRule="exact"/>
              <w:ind w:left="107"/>
              <w:rPr>
                <w:color w:val="585858"/>
                <w:sz w:val="21"/>
              </w:rPr>
            </w:pPr>
            <w:r>
              <w:rPr>
                <w:color w:val="585858"/>
                <w:sz w:val="21"/>
              </w:rPr>
              <w:t>6.</w:t>
            </w:r>
          </w:p>
        </w:tc>
        <w:tc>
          <w:tcPr>
            <w:tcW w:w="6637" w:type="dxa"/>
            <w:tcBorders>
              <w:top w:val="single" w:sz="4" w:space="0" w:color="000000"/>
              <w:left w:val="single" w:sz="4" w:space="0" w:color="BEBEBE"/>
              <w:bottom w:val="single" w:sz="4" w:space="0" w:color="BEBEBE"/>
              <w:right w:val="single" w:sz="4" w:space="0" w:color="BEBEBE"/>
            </w:tcBorders>
          </w:tcPr>
          <w:p w14:paraId="2D2A72F0" w14:textId="6ADB9CE1" w:rsidR="00A87F57" w:rsidRDefault="00A87F57" w:rsidP="00522162">
            <w:pPr>
              <w:pStyle w:val="Default"/>
              <w:rPr>
                <w:sz w:val="23"/>
                <w:szCs w:val="23"/>
              </w:rPr>
            </w:pPr>
            <w:r w:rsidRPr="00A87F57">
              <w:rPr>
                <w:sz w:val="23"/>
                <w:szCs w:val="23"/>
              </w:rPr>
              <w:t>Approval of Amendments to Article 27 of the Company's Articles of Association concerning the Duties and Responsibilities of the Board of Directors.</w:t>
            </w:r>
          </w:p>
          <w:p w14:paraId="56B928A0" w14:textId="77777777" w:rsidR="00A87F57" w:rsidRPr="003946B1" w:rsidRDefault="00A87F57" w:rsidP="00522162">
            <w:pPr>
              <w:pStyle w:val="Default"/>
              <w:rPr>
                <w:sz w:val="23"/>
                <w:szCs w:val="23"/>
              </w:rPr>
            </w:pPr>
          </w:p>
          <w:p w14:paraId="50881A22" w14:textId="77777777" w:rsidR="00A87F57" w:rsidRPr="003946B1" w:rsidRDefault="00A87F57" w:rsidP="00522162">
            <w:pPr>
              <w:pStyle w:val="Default"/>
              <w:rPr>
                <w:sz w:val="23"/>
                <w:szCs w:val="23"/>
              </w:rPr>
            </w:pPr>
            <w:r w:rsidRPr="003946B1">
              <w:rPr>
                <w:sz w:val="23"/>
                <w:szCs w:val="23"/>
              </w:rPr>
              <w:t>Question:</w:t>
            </w:r>
          </w:p>
          <w:p w14:paraId="105F65FE" w14:textId="77777777" w:rsidR="00A87F57" w:rsidRPr="003946B1" w:rsidRDefault="00A87F57" w:rsidP="00522162">
            <w:pPr>
              <w:pStyle w:val="Default"/>
              <w:rPr>
                <w:sz w:val="23"/>
                <w:szCs w:val="23"/>
              </w:rPr>
            </w:pPr>
          </w:p>
          <w:p w14:paraId="36D87A5F" w14:textId="77777777" w:rsidR="00A87F57" w:rsidRPr="003946B1" w:rsidRDefault="00A87F57" w:rsidP="00522162">
            <w:pPr>
              <w:pStyle w:val="Default"/>
              <w:rPr>
                <w:sz w:val="23"/>
                <w:szCs w:val="23"/>
              </w:rPr>
            </w:pPr>
          </w:p>
        </w:tc>
        <w:tc>
          <w:tcPr>
            <w:tcW w:w="970" w:type="dxa"/>
            <w:tcBorders>
              <w:top w:val="single" w:sz="4" w:space="0" w:color="000000"/>
              <w:left w:val="single" w:sz="4" w:space="0" w:color="BEBEBE"/>
              <w:bottom w:val="single" w:sz="4" w:space="0" w:color="BEBEBE"/>
              <w:right w:val="single" w:sz="4" w:space="0" w:color="BEBEBE"/>
            </w:tcBorders>
          </w:tcPr>
          <w:p w14:paraId="29DB51B9" w14:textId="77777777" w:rsidR="00A87F57" w:rsidRDefault="00A87F57" w:rsidP="00522162">
            <w:pPr>
              <w:pStyle w:val="TableParagraph"/>
              <w:rPr>
                <w:rFonts w:ascii="Times New Roman"/>
                <w:sz w:val="20"/>
              </w:rPr>
            </w:pPr>
          </w:p>
        </w:tc>
        <w:tc>
          <w:tcPr>
            <w:tcW w:w="974" w:type="dxa"/>
            <w:tcBorders>
              <w:top w:val="single" w:sz="4" w:space="0" w:color="000000"/>
              <w:left w:val="single" w:sz="4" w:space="0" w:color="BEBEBE"/>
              <w:bottom w:val="single" w:sz="4" w:space="0" w:color="BEBEBE"/>
              <w:right w:val="single" w:sz="4" w:space="0" w:color="BEBEBE"/>
            </w:tcBorders>
          </w:tcPr>
          <w:p w14:paraId="5DDAFD6C" w14:textId="77777777" w:rsidR="00A87F57" w:rsidRDefault="00A87F57" w:rsidP="00522162">
            <w:pPr>
              <w:pStyle w:val="TableParagraph"/>
              <w:rPr>
                <w:rFonts w:ascii="Times New Roman"/>
                <w:sz w:val="20"/>
              </w:rPr>
            </w:pPr>
          </w:p>
        </w:tc>
        <w:tc>
          <w:tcPr>
            <w:tcW w:w="972" w:type="dxa"/>
            <w:tcBorders>
              <w:top w:val="single" w:sz="4" w:space="0" w:color="000000"/>
              <w:left w:val="single" w:sz="4" w:space="0" w:color="BEBEBE"/>
              <w:bottom w:val="single" w:sz="4" w:space="0" w:color="BEBEBE"/>
              <w:right w:val="single" w:sz="4" w:space="0" w:color="000000"/>
            </w:tcBorders>
          </w:tcPr>
          <w:p w14:paraId="3539028F" w14:textId="77777777" w:rsidR="00A87F57" w:rsidRDefault="00A87F57" w:rsidP="00522162">
            <w:pPr>
              <w:pStyle w:val="TableParagraph"/>
              <w:rPr>
                <w:rFonts w:ascii="Times New Roman"/>
                <w:sz w:val="20"/>
              </w:rPr>
            </w:pPr>
          </w:p>
        </w:tc>
      </w:tr>
    </w:tbl>
    <w:p w14:paraId="17FF6352" w14:textId="77777777" w:rsidR="005E0F5A" w:rsidRDefault="005E0F5A">
      <w:pPr>
        <w:pStyle w:val="BodyText"/>
        <w:spacing w:before="59"/>
        <w:ind w:left="312" w:right="218"/>
        <w:jc w:val="both"/>
        <w:rPr>
          <w:color w:val="585858"/>
        </w:rPr>
      </w:pPr>
    </w:p>
    <w:p w14:paraId="3B91F278" w14:textId="77777777" w:rsidR="0072075B" w:rsidRDefault="007C7D15">
      <w:pPr>
        <w:pStyle w:val="BodyText"/>
        <w:spacing w:before="59"/>
        <w:ind w:left="312" w:right="218"/>
        <w:jc w:val="both"/>
      </w:pPr>
      <w:r>
        <w:rPr>
          <w:color w:val="585858"/>
        </w:rPr>
        <w:t xml:space="preserve">The Attorney is obliged to vote according to the choice of the Authorizer as the Shareholder in each agenda of the Meeting as mentioned above. The Authorizer hereby declares that the votes in the agenda of </w:t>
      </w:r>
      <w:r>
        <w:rPr>
          <w:color w:val="585858"/>
          <w:spacing w:val="-2"/>
        </w:rPr>
        <w:t xml:space="preserve">the </w:t>
      </w:r>
      <w:r>
        <w:rPr>
          <w:color w:val="585858"/>
        </w:rPr>
        <w:t>Meeting conveyed based on this Power of Attorney are valid and correct, and this Power of Attorney may be used as necessary.</w:t>
      </w:r>
    </w:p>
    <w:p w14:paraId="690FA97A" w14:textId="77777777" w:rsidR="0072075B" w:rsidRDefault="0072075B">
      <w:pPr>
        <w:pStyle w:val="BodyText"/>
        <w:spacing w:before="12"/>
        <w:rPr>
          <w:sz w:val="20"/>
        </w:rPr>
      </w:pPr>
    </w:p>
    <w:p w14:paraId="18E59CE4" w14:textId="77777777" w:rsidR="0072075B" w:rsidRDefault="007C7D15">
      <w:pPr>
        <w:pStyle w:val="BodyText"/>
        <w:tabs>
          <w:tab w:val="left" w:pos="5697"/>
          <w:tab w:val="left" w:pos="9990"/>
        </w:tabs>
        <w:ind w:left="312"/>
        <w:jc w:val="both"/>
      </w:pPr>
      <w:r>
        <w:rPr>
          <w:color w:val="585858"/>
        </w:rPr>
        <w:t>This Power of Attorney is dully</w:t>
      </w:r>
      <w:r>
        <w:rPr>
          <w:color w:val="585858"/>
          <w:spacing w:val="-9"/>
        </w:rPr>
        <w:t xml:space="preserve"> </w:t>
      </w:r>
      <w:r>
        <w:rPr>
          <w:color w:val="585858"/>
        </w:rPr>
        <w:t>signed in</w:t>
      </w:r>
      <w:r>
        <w:rPr>
          <w:color w:val="585858"/>
          <w:u w:val="single" w:color="575757"/>
        </w:rPr>
        <w:t xml:space="preserve"> </w:t>
      </w:r>
      <w:r>
        <w:rPr>
          <w:color w:val="585858"/>
          <w:u w:val="single" w:color="575757"/>
        </w:rPr>
        <w:tab/>
      </w:r>
      <w:r>
        <w:rPr>
          <w:color w:val="585858"/>
        </w:rPr>
        <w:t xml:space="preserve">on </w:t>
      </w:r>
      <w:r>
        <w:rPr>
          <w:color w:val="585858"/>
          <w:spacing w:val="-2"/>
        </w:rPr>
        <w:t>the</w:t>
      </w:r>
      <w:r>
        <w:rPr>
          <w:color w:val="585858"/>
          <w:spacing w:val="1"/>
        </w:rPr>
        <w:t xml:space="preserve"> </w:t>
      </w:r>
      <w:r>
        <w:rPr>
          <w:color w:val="585858"/>
        </w:rPr>
        <w:t>date of</w:t>
      </w:r>
      <w:r>
        <w:rPr>
          <w:color w:val="585858"/>
          <w:u w:val="single" w:color="575757"/>
        </w:rPr>
        <w:t xml:space="preserve"> </w:t>
      </w:r>
      <w:r>
        <w:rPr>
          <w:color w:val="585858"/>
          <w:u w:val="single" w:color="575757"/>
        </w:rPr>
        <w:tab/>
      </w:r>
      <w:r>
        <w:rPr>
          <w:color w:val="585858"/>
        </w:rPr>
        <w:t>.</w:t>
      </w:r>
    </w:p>
    <w:p w14:paraId="3BC09C10" w14:textId="77777777" w:rsidR="0072075B" w:rsidRDefault="0072075B">
      <w:pPr>
        <w:pStyle w:val="BodyText"/>
        <w:spacing w:before="5" w:after="1"/>
        <w:rPr>
          <w:sz w:val="24"/>
        </w:rPr>
      </w:pPr>
    </w:p>
    <w:tbl>
      <w:tblPr>
        <w:tblW w:w="0" w:type="auto"/>
        <w:tblInd w:w="119" w:type="dxa"/>
        <w:tblLayout w:type="fixed"/>
        <w:tblCellMar>
          <w:left w:w="0" w:type="dxa"/>
          <w:right w:w="0" w:type="dxa"/>
        </w:tblCellMar>
        <w:tblLook w:val="01E0" w:firstRow="1" w:lastRow="1" w:firstColumn="1" w:lastColumn="1" w:noHBand="0" w:noVBand="0"/>
      </w:tblPr>
      <w:tblGrid>
        <w:gridCol w:w="4261"/>
        <w:gridCol w:w="4261"/>
      </w:tblGrid>
      <w:tr w:rsidR="0072075B" w14:paraId="2DFDE4DF" w14:textId="77777777">
        <w:trPr>
          <w:trHeight w:val="2297"/>
        </w:trPr>
        <w:tc>
          <w:tcPr>
            <w:tcW w:w="4261" w:type="dxa"/>
          </w:tcPr>
          <w:p w14:paraId="672FE55B" w14:textId="77777777" w:rsidR="0072075B" w:rsidRDefault="007C7D15">
            <w:pPr>
              <w:pStyle w:val="TableParagraph"/>
              <w:spacing w:line="215" w:lineRule="exact"/>
              <w:ind w:left="200"/>
              <w:rPr>
                <w:b/>
                <w:sz w:val="21"/>
              </w:rPr>
            </w:pPr>
            <w:r>
              <w:rPr>
                <w:b/>
                <w:color w:val="585858"/>
                <w:sz w:val="21"/>
              </w:rPr>
              <w:t>Authorizer</w:t>
            </w:r>
          </w:p>
          <w:p w14:paraId="337EC234" w14:textId="77777777" w:rsidR="0072075B" w:rsidRDefault="0072075B">
            <w:pPr>
              <w:pStyle w:val="TableParagraph"/>
              <w:rPr>
                <w:sz w:val="20"/>
              </w:rPr>
            </w:pPr>
          </w:p>
          <w:p w14:paraId="20ED1F2E" w14:textId="77777777" w:rsidR="0072075B" w:rsidRDefault="0072075B">
            <w:pPr>
              <w:pStyle w:val="TableParagraph"/>
              <w:rPr>
                <w:sz w:val="20"/>
              </w:rPr>
            </w:pPr>
          </w:p>
          <w:p w14:paraId="43D1FCD4" w14:textId="77777777" w:rsidR="0072075B" w:rsidRDefault="0072075B">
            <w:pPr>
              <w:pStyle w:val="TableParagraph"/>
              <w:spacing w:before="3"/>
              <w:rPr>
                <w:sz w:val="23"/>
              </w:rPr>
            </w:pPr>
          </w:p>
          <w:p w14:paraId="69DD380A" w14:textId="77777777" w:rsidR="0072075B" w:rsidRDefault="007C7D15">
            <w:pPr>
              <w:pStyle w:val="TableParagraph"/>
              <w:spacing w:before="1"/>
              <w:ind w:left="632" w:right="2940"/>
              <w:rPr>
                <w:sz w:val="12"/>
              </w:rPr>
            </w:pPr>
            <w:r>
              <w:rPr>
                <w:color w:val="585858"/>
                <w:sz w:val="12"/>
              </w:rPr>
              <w:t xml:space="preserve">Stamp </w:t>
            </w:r>
            <w:r>
              <w:rPr>
                <w:color w:val="585858"/>
                <w:spacing w:val="-5"/>
                <w:sz w:val="12"/>
              </w:rPr>
              <w:t xml:space="preserve">duty </w:t>
            </w:r>
            <w:r>
              <w:rPr>
                <w:color w:val="585858"/>
                <w:sz w:val="12"/>
              </w:rPr>
              <w:t>IDR</w:t>
            </w:r>
            <w:r>
              <w:rPr>
                <w:color w:val="585858"/>
                <w:spacing w:val="-5"/>
                <w:sz w:val="12"/>
              </w:rPr>
              <w:t xml:space="preserve"> </w:t>
            </w:r>
            <w:r>
              <w:rPr>
                <w:color w:val="585858"/>
                <w:sz w:val="12"/>
              </w:rPr>
              <w:t>6,000.-</w:t>
            </w:r>
          </w:p>
          <w:p w14:paraId="66BBCE78" w14:textId="77777777" w:rsidR="0072075B" w:rsidRDefault="0072075B">
            <w:pPr>
              <w:pStyle w:val="TableParagraph"/>
              <w:rPr>
                <w:sz w:val="20"/>
              </w:rPr>
            </w:pPr>
          </w:p>
          <w:p w14:paraId="4DECAE94" w14:textId="77777777" w:rsidR="0072075B" w:rsidRDefault="0072075B">
            <w:pPr>
              <w:pStyle w:val="TableParagraph"/>
              <w:rPr>
                <w:sz w:val="20"/>
              </w:rPr>
            </w:pPr>
          </w:p>
          <w:p w14:paraId="0BF24D91" w14:textId="77777777" w:rsidR="0072075B" w:rsidRDefault="0072075B">
            <w:pPr>
              <w:pStyle w:val="TableParagraph"/>
              <w:spacing w:before="10"/>
              <w:rPr>
                <w:sz w:val="19"/>
              </w:rPr>
            </w:pPr>
          </w:p>
          <w:p w14:paraId="6996796F" w14:textId="77777777" w:rsidR="0072075B" w:rsidRDefault="002A104C">
            <w:pPr>
              <w:pStyle w:val="TableParagraph"/>
              <w:spacing w:line="20" w:lineRule="exact"/>
              <w:ind w:left="193"/>
              <w:rPr>
                <w:sz w:val="2"/>
              </w:rPr>
            </w:pPr>
            <w:r>
              <w:rPr>
                <w:noProof/>
                <w:sz w:val="2"/>
                <w:lang w:bidi="ar-SA"/>
              </w:rPr>
              <mc:AlternateContent>
                <mc:Choice Requires="wpg">
                  <w:drawing>
                    <wp:inline distT="0" distB="0" distL="0" distR="0" wp14:anchorId="023EDAB1" wp14:editId="405864F6">
                      <wp:extent cx="1993265" cy="8890"/>
                      <wp:effectExtent l="5715" t="7620" r="10795" b="2540"/>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3265" cy="8890"/>
                                <a:chOff x="0" y="0"/>
                                <a:chExt cx="3139" cy="14"/>
                              </a:xfrm>
                            </wpg:grpSpPr>
                            <wps:wsp>
                              <wps:cNvPr id="4" name="Line 5"/>
                              <wps:cNvCnPr>
                                <a:cxnSpLocks noChangeShapeType="1"/>
                              </wps:cNvCnPr>
                              <wps:spPr bwMode="auto">
                                <a:xfrm>
                                  <a:off x="0" y="7"/>
                                  <a:ext cx="3138" cy="0"/>
                                </a:xfrm>
                                <a:prstGeom prst="line">
                                  <a:avLst/>
                                </a:prstGeom>
                                <a:noFill/>
                                <a:ln w="8709">
                                  <a:solidFill>
                                    <a:srgbClr val="57575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360BA3" id="Group 4" o:spid="_x0000_s1026" style="width:156.95pt;height:.7pt;mso-position-horizontal-relative:char;mso-position-vertical-relative:line" coordsize="31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">
                      <v:line id="Line 5" o:spid="_x0000_s1027" style="position:absolute;visibility:visible;mso-wrap-style:square" from="0,7" to="31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" strokecolor="#575757" strokeweight=".24192mm"/>
                      <w10:anchorlock/>
                    </v:group>
                  </w:pict>
                </mc:Fallback>
              </mc:AlternateContent>
            </w:r>
          </w:p>
          <w:p w14:paraId="4CBD7549" w14:textId="77777777" w:rsidR="0072075B" w:rsidRDefault="007C7D15">
            <w:pPr>
              <w:pStyle w:val="TableParagraph"/>
              <w:spacing w:before="13" w:line="233" w:lineRule="exact"/>
              <w:ind w:left="200"/>
              <w:rPr>
                <w:sz w:val="21"/>
              </w:rPr>
            </w:pPr>
            <w:r>
              <w:rPr>
                <w:color w:val="585858"/>
                <w:sz w:val="21"/>
              </w:rPr>
              <w:t>Name:</w:t>
            </w:r>
          </w:p>
        </w:tc>
        <w:tc>
          <w:tcPr>
            <w:tcW w:w="4261" w:type="dxa"/>
          </w:tcPr>
          <w:p w14:paraId="1B4942D2" w14:textId="77777777" w:rsidR="0072075B" w:rsidRDefault="007C7D15">
            <w:pPr>
              <w:pStyle w:val="TableParagraph"/>
              <w:spacing w:line="215" w:lineRule="exact"/>
              <w:ind w:left="922"/>
              <w:rPr>
                <w:b/>
                <w:sz w:val="21"/>
              </w:rPr>
            </w:pPr>
            <w:r>
              <w:rPr>
                <w:b/>
                <w:color w:val="585858"/>
                <w:sz w:val="21"/>
              </w:rPr>
              <w:t>Attorney</w:t>
            </w:r>
          </w:p>
          <w:p w14:paraId="649528D6" w14:textId="77777777" w:rsidR="0072075B" w:rsidRDefault="0072075B">
            <w:pPr>
              <w:pStyle w:val="TableParagraph"/>
              <w:rPr>
                <w:sz w:val="20"/>
              </w:rPr>
            </w:pPr>
          </w:p>
          <w:p w14:paraId="494C7C93" w14:textId="77777777" w:rsidR="0072075B" w:rsidRDefault="0072075B">
            <w:pPr>
              <w:pStyle w:val="TableParagraph"/>
              <w:rPr>
                <w:sz w:val="20"/>
              </w:rPr>
            </w:pPr>
          </w:p>
          <w:p w14:paraId="1653DD49" w14:textId="77777777" w:rsidR="0072075B" w:rsidRDefault="0072075B">
            <w:pPr>
              <w:pStyle w:val="TableParagraph"/>
              <w:rPr>
                <w:sz w:val="20"/>
              </w:rPr>
            </w:pPr>
          </w:p>
          <w:p w14:paraId="2A5CF0BE" w14:textId="77777777" w:rsidR="0072075B" w:rsidRDefault="0072075B">
            <w:pPr>
              <w:pStyle w:val="TableParagraph"/>
              <w:rPr>
                <w:sz w:val="20"/>
              </w:rPr>
            </w:pPr>
          </w:p>
          <w:p w14:paraId="4A8C7DD8" w14:textId="77777777" w:rsidR="0072075B" w:rsidRDefault="0072075B">
            <w:pPr>
              <w:pStyle w:val="TableParagraph"/>
              <w:rPr>
                <w:sz w:val="20"/>
              </w:rPr>
            </w:pPr>
          </w:p>
          <w:p w14:paraId="0AC492A0" w14:textId="77777777" w:rsidR="0072075B" w:rsidRDefault="0072075B">
            <w:pPr>
              <w:pStyle w:val="TableParagraph"/>
              <w:rPr>
                <w:sz w:val="20"/>
              </w:rPr>
            </w:pPr>
          </w:p>
          <w:p w14:paraId="3239BEB8" w14:textId="77777777" w:rsidR="0072075B" w:rsidRDefault="0072075B">
            <w:pPr>
              <w:pStyle w:val="TableParagraph"/>
              <w:spacing w:before="2"/>
              <w:rPr>
                <w:sz w:val="27"/>
              </w:rPr>
            </w:pPr>
          </w:p>
          <w:p w14:paraId="6C567454" w14:textId="77777777" w:rsidR="0072075B" w:rsidRDefault="002A104C">
            <w:pPr>
              <w:pStyle w:val="TableParagraph"/>
              <w:spacing w:line="20" w:lineRule="exact"/>
              <w:ind w:left="915"/>
              <w:rPr>
                <w:sz w:val="2"/>
              </w:rPr>
            </w:pPr>
            <w:r>
              <w:rPr>
                <w:noProof/>
                <w:sz w:val="2"/>
                <w:lang w:bidi="ar-SA"/>
              </w:rPr>
              <mc:AlternateContent>
                <mc:Choice Requires="wpg">
                  <w:drawing>
                    <wp:inline distT="0" distB="0" distL="0" distR="0" wp14:anchorId="1A25FD1C" wp14:editId="3E6BE739">
                      <wp:extent cx="1993265" cy="8890"/>
                      <wp:effectExtent l="9525" t="7620" r="6985" b="254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3265" cy="8890"/>
                                <a:chOff x="0" y="0"/>
                                <a:chExt cx="3139" cy="14"/>
                              </a:xfrm>
                            </wpg:grpSpPr>
                            <wps:wsp>
                              <wps:cNvPr id="2" name="Line 3"/>
                              <wps:cNvCnPr>
                                <a:cxnSpLocks noChangeShapeType="1"/>
                              </wps:cNvCnPr>
                              <wps:spPr bwMode="auto">
                                <a:xfrm>
                                  <a:off x="0" y="7"/>
                                  <a:ext cx="3138" cy="0"/>
                                </a:xfrm>
                                <a:prstGeom prst="line">
                                  <a:avLst/>
                                </a:prstGeom>
                                <a:noFill/>
                                <a:ln w="8709">
                                  <a:solidFill>
                                    <a:srgbClr val="57575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11450C" id="Group 2" o:spid="_x0000_s1026" style="width:156.95pt;height:.7pt;mso-position-horizontal-relative:char;mso-position-vertical-relative:line" coordsize="31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">
                      <v:line id="Line 3" o:spid="_x0000_s1027" style="position:absolute;visibility:visible;mso-wrap-style:square" from="0,7" to="31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" strokecolor="#575757" strokeweight=".24192mm"/>
                      <w10:anchorlock/>
                    </v:group>
                  </w:pict>
                </mc:Fallback>
              </mc:AlternateContent>
            </w:r>
          </w:p>
          <w:p w14:paraId="4BB9B267" w14:textId="77777777" w:rsidR="0072075B" w:rsidRDefault="007C7D15">
            <w:pPr>
              <w:pStyle w:val="TableParagraph"/>
              <w:spacing w:before="13" w:line="233" w:lineRule="exact"/>
              <w:ind w:left="922"/>
              <w:rPr>
                <w:sz w:val="21"/>
              </w:rPr>
            </w:pPr>
            <w:r>
              <w:rPr>
                <w:color w:val="585858"/>
                <w:sz w:val="21"/>
              </w:rPr>
              <w:t>Name:</w:t>
            </w:r>
          </w:p>
        </w:tc>
      </w:tr>
    </w:tbl>
    <w:p w14:paraId="0042157C" w14:textId="77777777" w:rsidR="007C7D15" w:rsidRDefault="007C7D15"/>
    <w:sectPr w:rsidR="007C7D15">
      <w:pgSz w:w="11910" w:h="16840"/>
      <w:pgMar w:top="1000" w:right="64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75B"/>
    <w:rsid w:val="00040603"/>
    <w:rsid w:val="000612B9"/>
    <w:rsid w:val="000E5969"/>
    <w:rsid w:val="000F4B5D"/>
    <w:rsid w:val="0015498D"/>
    <w:rsid w:val="001F66E1"/>
    <w:rsid w:val="0026235C"/>
    <w:rsid w:val="002A104C"/>
    <w:rsid w:val="00306F3A"/>
    <w:rsid w:val="003946B1"/>
    <w:rsid w:val="003961AB"/>
    <w:rsid w:val="003B7314"/>
    <w:rsid w:val="00462C26"/>
    <w:rsid w:val="004F0C34"/>
    <w:rsid w:val="00507B28"/>
    <w:rsid w:val="005E0F5A"/>
    <w:rsid w:val="00616C9C"/>
    <w:rsid w:val="0062085F"/>
    <w:rsid w:val="00650AF0"/>
    <w:rsid w:val="006650A9"/>
    <w:rsid w:val="006974E8"/>
    <w:rsid w:val="006D25BA"/>
    <w:rsid w:val="0072075B"/>
    <w:rsid w:val="00795DDC"/>
    <w:rsid w:val="007C7D15"/>
    <w:rsid w:val="007F71D7"/>
    <w:rsid w:val="00A6172C"/>
    <w:rsid w:val="00A87F57"/>
    <w:rsid w:val="00AA4599"/>
    <w:rsid w:val="00AB6E1F"/>
    <w:rsid w:val="00B24313"/>
    <w:rsid w:val="00B437FA"/>
    <w:rsid w:val="00BE7E79"/>
    <w:rsid w:val="00C85320"/>
    <w:rsid w:val="00CA573C"/>
    <w:rsid w:val="00CB770A"/>
    <w:rsid w:val="00D30E02"/>
    <w:rsid w:val="00F125F5"/>
    <w:rsid w:val="00FE2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C0759"/>
  <w15:docId w15:val="{3EFBDD55-D64F-472B-A0E7-D6ADAB2E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285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50A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AF0"/>
    <w:rPr>
      <w:rFonts w:ascii="Segoe UI" w:eastAsia="Calibri" w:hAnsi="Segoe UI" w:cs="Segoe UI"/>
      <w:sz w:val="18"/>
      <w:szCs w:val="18"/>
      <w:lang w:bidi="en-US"/>
    </w:rPr>
  </w:style>
  <w:style w:type="paragraph" w:customStyle="1" w:styleId="Default">
    <w:name w:val="Default"/>
    <w:rsid w:val="003946B1"/>
    <w:pPr>
      <w:widowControl/>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627109">
      <w:bodyDiv w:val="1"/>
      <w:marLeft w:val="0"/>
      <w:marRight w:val="0"/>
      <w:marTop w:val="0"/>
      <w:marBottom w:val="0"/>
      <w:divBdr>
        <w:top w:val="none" w:sz="0" w:space="0" w:color="auto"/>
        <w:left w:val="none" w:sz="0" w:space="0" w:color="auto"/>
        <w:bottom w:val="none" w:sz="0" w:space="0" w:color="auto"/>
        <w:right w:val="none" w:sz="0" w:space="0" w:color="auto"/>
      </w:divBdr>
    </w:div>
    <w:div w:id="929578850">
      <w:bodyDiv w:val="1"/>
      <w:marLeft w:val="0"/>
      <w:marRight w:val="0"/>
      <w:marTop w:val="0"/>
      <w:marBottom w:val="0"/>
      <w:divBdr>
        <w:top w:val="none" w:sz="0" w:space="0" w:color="auto"/>
        <w:left w:val="none" w:sz="0" w:space="0" w:color="auto"/>
        <w:bottom w:val="none" w:sz="0" w:space="0" w:color="auto"/>
        <w:right w:val="none" w:sz="0" w:space="0" w:color="auto"/>
      </w:divBdr>
    </w:div>
    <w:div w:id="1046372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Bambang Soekamto</dc:creator>
  <cp:lastModifiedBy>Rain Tbk</cp:lastModifiedBy>
  <cp:revision>2</cp:revision>
  <cp:lastPrinted>2024-05-29T04:58:00Z</cp:lastPrinted>
  <dcterms:created xsi:type="dcterms:W3CDTF">2025-05-26T02:55:00Z</dcterms:created>
  <dcterms:modified xsi:type="dcterms:W3CDTF">2025-05-26T02:55:00Z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2020-06-05T00:00:00Z</vt:filetime>
  </property>
  <property fmtid="{D5CDD505-2E9C-101B-9397-08002B2CF9AE}" pid="3" name="Creator">
    <vt:lpwstr>Microsoft® Word 2010</vt:lpwstr>
  </property>
  <property fmtid="{D5CDD505-2E9C-101B-9397-08002B2CF9AE}" pid="4" name="LastSaved">
    <vt:filetime>2020-07-20T00:00:00Z</vt:filetime>
  </property>
</Properties>
</file>